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E7" w:rsidRPr="0042526A" w:rsidRDefault="00100DE7" w:rsidP="00AB3A3F">
      <w:pPr>
        <w:jc w:val="center"/>
        <w:rPr>
          <w:rFonts w:ascii="Times New Roman" w:hAnsi="Times New Roman" w:cs="Times New Roman"/>
          <w:b/>
        </w:rPr>
      </w:pPr>
      <w:r w:rsidRPr="0042526A">
        <w:rPr>
          <w:rFonts w:ascii="Times New Roman" w:hAnsi="Times New Roman" w:cs="Times New Roman"/>
          <w:b/>
        </w:rPr>
        <w:t>INSTRUKCJA BEZPIECZEŃSTWA W TRAKCIE EPIDEMII COVID-19 W POLSCE ORAZ PROCEDURA POSTĘPOWANIA NA WYPADEK ZAKAŻENIA KORONAWIRUSEM LUB ZACHOROWANIA NA COVID 19 DLA SZKO</w:t>
      </w:r>
      <w:r w:rsidR="0042526A" w:rsidRPr="0042526A">
        <w:rPr>
          <w:rFonts w:ascii="Times New Roman" w:hAnsi="Times New Roman" w:cs="Times New Roman"/>
          <w:b/>
        </w:rPr>
        <w:t>ŁY</w:t>
      </w:r>
      <w:r w:rsidRPr="0042526A">
        <w:rPr>
          <w:rFonts w:ascii="Times New Roman" w:hAnsi="Times New Roman" w:cs="Times New Roman"/>
          <w:b/>
        </w:rPr>
        <w:t xml:space="preserve"> PODSTAWOWEJ </w:t>
      </w:r>
      <w:r w:rsidR="0042526A" w:rsidRPr="0042526A">
        <w:rPr>
          <w:rFonts w:ascii="Times New Roman" w:hAnsi="Times New Roman" w:cs="Times New Roman"/>
          <w:b/>
        </w:rPr>
        <w:t>W KOBYLANCE</w:t>
      </w:r>
    </w:p>
    <w:p w:rsidR="00100DE7" w:rsidRPr="0042526A" w:rsidRDefault="00100DE7" w:rsidP="00AB3A3F">
      <w:pPr>
        <w:jc w:val="both"/>
        <w:rPr>
          <w:rFonts w:ascii="Times New Roman" w:hAnsi="Times New Roman" w:cs="Times New Roman"/>
          <w:b/>
        </w:rPr>
      </w:pPr>
      <w:r w:rsidRPr="0042526A">
        <w:rPr>
          <w:rFonts w:ascii="Times New Roman" w:hAnsi="Times New Roman" w:cs="Times New Roman"/>
          <w:b/>
        </w:rPr>
        <w:t xml:space="preserve">1. Podstawa prawna </w:t>
      </w:r>
    </w:p>
    <w:p w:rsidR="00100DE7" w:rsidRPr="0042526A" w:rsidRDefault="00100DE7" w:rsidP="00AB3A3F">
      <w:pPr>
        <w:jc w:val="both"/>
        <w:rPr>
          <w:rFonts w:ascii="Times New Roman" w:hAnsi="Times New Roman" w:cs="Times New Roman"/>
        </w:rPr>
      </w:pPr>
      <w:r w:rsidRPr="0042526A">
        <w:rPr>
          <w:rFonts w:ascii="Times New Roman" w:hAnsi="Times New Roman" w:cs="Times New Roman"/>
        </w:rPr>
        <w:t xml:space="preserve">1) Ustawa z dnia 2 marca 2020 r. o szczególnych rozwiązaniach związanych z zapobieganiem, przeciwdziałaniem i zwalczaniem COVID-19, innych chorób zakaźnych oraz wywołanych nimi sytuacji kryzysowych (Dz.U. poz. 374, z </w:t>
      </w:r>
      <w:proofErr w:type="spellStart"/>
      <w:r w:rsidRPr="0042526A">
        <w:rPr>
          <w:rFonts w:ascii="Times New Roman" w:hAnsi="Times New Roman" w:cs="Times New Roman"/>
        </w:rPr>
        <w:t>późn</w:t>
      </w:r>
      <w:proofErr w:type="spellEnd"/>
      <w:r w:rsidRPr="0042526A">
        <w:rPr>
          <w:rFonts w:ascii="Times New Roman" w:hAnsi="Times New Roman" w:cs="Times New Roman"/>
        </w:rPr>
        <w:t xml:space="preserve">. zm.). </w:t>
      </w:r>
    </w:p>
    <w:p w:rsidR="00100DE7" w:rsidRPr="0042526A" w:rsidRDefault="00100DE7" w:rsidP="00AB3A3F">
      <w:pPr>
        <w:jc w:val="both"/>
        <w:rPr>
          <w:rFonts w:ascii="Times New Roman" w:hAnsi="Times New Roman" w:cs="Times New Roman"/>
        </w:rPr>
      </w:pPr>
      <w:r w:rsidRPr="0042526A">
        <w:rPr>
          <w:rFonts w:ascii="Times New Roman" w:hAnsi="Times New Roman" w:cs="Times New Roman"/>
        </w:rPr>
        <w:t xml:space="preserve">2) Ustawa z dnia 14 grudnia 2016 r. - Prawo Oświatowe (Dz.U. z 2019 r. poz.1148, z </w:t>
      </w:r>
      <w:proofErr w:type="spellStart"/>
      <w:r w:rsidRPr="0042526A">
        <w:rPr>
          <w:rFonts w:ascii="Times New Roman" w:hAnsi="Times New Roman" w:cs="Times New Roman"/>
        </w:rPr>
        <w:t>późn</w:t>
      </w:r>
      <w:proofErr w:type="spellEnd"/>
      <w:r w:rsidRPr="0042526A">
        <w:rPr>
          <w:rFonts w:ascii="Times New Roman" w:hAnsi="Times New Roman" w:cs="Times New Roman"/>
        </w:rPr>
        <w:t xml:space="preserve">. zm.) </w:t>
      </w:r>
    </w:p>
    <w:p w:rsidR="00100DE7" w:rsidRPr="0042526A" w:rsidRDefault="00100DE7" w:rsidP="00AB3A3F">
      <w:pPr>
        <w:jc w:val="both"/>
        <w:rPr>
          <w:rFonts w:ascii="Times New Roman" w:hAnsi="Times New Roman" w:cs="Times New Roman"/>
        </w:rPr>
      </w:pPr>
      <w:r w:rsidRPr="0042526A">
        <w:rPr>
          <w:rFonts w:ascii="Times New Roman" w:hAnsi="Times New Roman" w:cs="Times New Roman"/>
        </w:rPr>
        <w:t xml:space="preserve">3) Rozporządzenie Rady Ministrów z dnia 19 kwietnia 2020 r. w sprawie ustanowienia określonych ograniczeń nakazów i zakazów w związku z wystąpieniem stanu epidemii (Dz.U. poz. 697 z </w:t>
      </w:r>
      <w:proofErr w:type="spellStart"/>
      <w:r w:rsidRPr="0042526A">
        <w:rPr>
          <w:rFonts w:ascii="Times New Roman" w:hAnsi="Times New Roman" w:cs="Times New Roman"/>
        </w:rPr>
        <w:t>poźn</w:t>
      </w:r>
      <w:proofErr w:type="spellEnd"/>
      <w:r w:rsidRPr="0042526A">
        <w:rPr>
          <w:rFonts w:ascii="Times New Roman" w:hAnsi="Times New Roman" w:cs="Times New Roman"/>
        </w:rPr>
        <w:t xml:space="preserve">. zm.). </w:t>
      </w:r>
    </w:p>
    <w:p w:rsidR="00100DE7" w:rsidRPr="0042526A" w:rsidRDefault="00100DE7" w:rsidP="00AB3A3F">
      <w:pPr>
        <w:jc w:val="both"/>
        <w:rPr>
          <w:rFonts w:ascii="Times New Roman" w:hAnsi="Times New Roman" w:cs="Times New Roman"/>
        </w:rPr>
      </w:pPr>
      <w:r w:rsidRPr="0042526A">
        <w:rPr>
          <w:rFonts w:ascii="Times New Roman" w:hAnsi="Times New Roman" w:cs="Times New Roman"/>
        </w:rPr>
        <w:t xml:space="preserve">4) Rozporządzenie Ministra Edukacji Narodowej i Sportu z dnia 31 grudnia 2002 r. w sprawie bezpieczeństwa i higieny w publicznych i niepublicznych szkołach i placówkach (Dz. U. z 2003 r. poz.69, z </w:t>
      </w:r>
      <w:proofErr w:type="spellStart"/>
      <w:r w:rsidRPr="0042526A">
        <w:rPr>
          <w:rFonts w:ascii="Times New Roman" w:hAnsi="Times New Roman" w:cs="Times New Roman"/>
        </w:rPr>
        <w:t>późn</w:t>
      </w:r>
      <w:proofErr w:type="spellEnd"/>
      <w:r w:rsidRPr="0042526A">
        <w:rPr>
          <w:rFonts w:ascii="Times New Roman" w:hAnsi="Times New Roman" w:cs="Times New Roman"/>
        </w:rPr>
        <w:t xml:space="preserve">. zm.) </w:t>
      </w:r>
    </w:p>
    <w:p w:rsidR="00100DE7" w:rsidRPr="0042526A" w:rsidRDefault="00100DE7" w:rsidP="00AB3A3F">
      <w:pPr>
        <w:jc w:val="both"/>
        <w:rPr>
          <w:rFonts w:ascii="Times New Roman" w:hAnsi="Times New Roman" w:cs="Times New Roman"/>
        </w:rPr>
      </w:pPr>
      <w:r w:rsidRPr="0042526A">
        <w:rPr>
          <w:rFonts w:ascii="Times New Roman" w:hAnsi="Times New Roman" w:cs="Times New Roman"/>
        </w:rPr>
        <w:t>5) Wytyczne Głównego Inspektora Sanitarnego i Ministra Zdrowia z dnia 29 kwietnia 2020 roku dla przedszkoli, oddziałów przedszkolnych w szkole podstawowej i innych form wychowania przedszkolnego. 6) Wytyczne przeciwepidemiczne Głównego Inspektora Sanitarnego z dnia 30 kwietnia 2020 r. dla przedszkoli, oddziałów przedszkolnych w szkole podstawowej i innych form wychowania przedszkolnego oraz instytucji opieki nad dziećmi w wieku do 3 lat wydane na art. 8a ust.5 pkt 2 ustawy z dnia 14 marca 1985 r. o Państwowej Inspekcji Sanitarnej (Dz.U. z 2019 r. poz. 59, oraz z 2020 r. poz. 322, 374 i 567).</w:t>
      </w:r>
    </w:p>
    <w:p w:rsidR="00100DE7" w:rsidRPr="0042526A" w:rsidRDefault="00100DE7" w:rsidP="00AB3A3F">
      <w:pPr>
        <w:jc w:val="both"/>
        <w:rPr>
          <w:rFonts w:ascii="Times New Roman" w:hAnsi="Times New Roman" w:cs="Times New Roman"/>
          <w:b/>
        </w:rPr>
      </w:pPr>
      <w:r w:rsidRPr="0042526A">
        <w:rPr>
          <w:rFonts w:ascii="Times New Roman" w:hAnsi="Times New Roman" w:cs="Times New Roman"/>
          <w:b/>
        </w:rPr>
        <w:t xml:space="preserve"> 2. Podstawowe cele wdrażanych procedur </w:t>
      </w:r>
    </w:p>
    <w:p w:rsidR="00100DE7" w:rsidRPr="004A79D7" w:rsidRDefault="00100DE7" w:rsidP="00AB3A3F">
      <w:pPr>
        <w:pStyle w:val="Akapitzlist"/>
        <w:numPr>
          <w:ilvl w:val="0"/>
          <w:numId w:val="1"/>
        </w:numPr>
        <w:jc w:val="both"/>
        <w:rPr>
          <w:rFonts w:ascii="Times New Roman" w:hAnsi="Times New Roman" w:cs="Times New Roman"/>
        </w:rPr>
      </w:pPr>
      <w:r w:rsidRPr="004A79D7">
        <w:rPr>
          <w:rFonts w:ascii="Times New Roman" w:hAnsi="Times New Roman" w:cs="Times New Roman"/>
        </w:rPr>
        <w:t>Zapewnienie bezpiecznych warunków dzieciom przebywającym w szkole.</w:t>
      </w:r>
    </w:p>
    <w:p w:rsidR="00100DE7" w:rsidRPr="004A79D7" w:rsidRDefault="00100DE7" w:rsidP="00AB3A3F">
      <w:pPr>
        <w:pStyle w:val="Akapitzlist"/>
        <w:numPr>
          <w:ilvl w:val="0"/>
          <w:numId w:val="1"/>
        </w:numPr>
        <w:jc w:val="both"/>
        <w:rPr>
          <w:rFonts w:ascii="Times New Roman" w:hAnsi="Times New Roman" w:cs="Times New Roman"/>
        </w:rPr>
      </w:pPr>
      <w:r w:rsidRPr="004A79D7">
        <w:rPr>
          <w:rFonts w:ascii="Times New Roman" w:hAnsi="Times New Roman" w:cs="Times New Roman"/>
        </w:rPr>
        <w:t xml:space="preserve">Zapewnienie bezpiecznych i higienicznych warunków pracy wszystkim nauczycielom i pracownikom. </w:t>
      </w:r>
    </w:p>
    <w:p w:rsidR="00100DE7" w:rsidRPr="004A79D7" w:rsidRDefault="00100DE7" w:rsidP="00AB3A3F">
      <w:pPr>
        <w:pStyle w:val="Akapitzlist"/>
        <w:numPr>
          <w:ilvl w:val="0"/>
          <w:numId w:val="1"/>
        </w:numPr>
        <w:jc w:val="both"/>
        <w:rPr>
          <w:rFonts w:ascii="Times New Roman" w:hAnsi="Times New Roman" w:cs="Times New Roman"/>
        </w:rPr>
      </w:pPr>
      <w:r w:rsidRPr="004A79D7">
        <w:rPr>
          <w:rFonts w:ascii="Times New Roman" w:hAnsi="Times New Roman" w:cs="Times New Roman"/>
        </w:rPr>
        <w:t xml:space="preserve">Uniknięcie zakażenia nauczycieli, pracowników i dzieci przez osoby z zewnątrz – rodzice oraz inne osoby. </w:t>
      </w:r>
    </w:p>
    <w:p w:rsidR="00100DE7" w:rsidRPr="004A79D7" w:rsidRDefault="00100DE7" w:rsidP="00AB3A3F">
      <w:pPr>
        <w:pStyle w:val="Akapitzlist"/>
        <w:numPr>
          <w:ilvl w:val="0"/>
          <w:numId w:val="1"/>
        </w:numPr>
        <w:jc w:val="both"/>
        <w:rPr>
          <w:rFonts w:ascii="Times New Roman" w:hAnsi="Times New Roman" w:cs="Times New Roman"/>
        </w:rPr>
      </w:pPr>
      <w:r w:rsidRPr="004A79D7">
        <w:rPr>
          <w:rFonts w:ascii="Times New Roman" w:hAnsi="Times New Roman" w:cs="Times New Roman"/>
        </w:rPr>
        <w:t>Zmniejszenie liczby kontaktów na terenie oddziału przedszkolnego</w:t>
      </w:r>
      <w:r w:rsidR="0042526A" w:rsidRPr="004A79D7">
        <w:rPr>
          <w:rFonts w:ascii="Times New Roman" w:hAnsi="Times New Roman" w:cs="Times New Roman"/>
        </w:rPr>
        <w:t>/szkoły</w:t>
      </w:r>
      <w:r w:rsidRPr="004A79D7">
        <w:rPr>
          <w:rFonts w:ascii="Times New Roman" w:hAnsi="Times New Roman" w:cs="Times New Roman"/>
        </w:rPr>
        <w:t xml:space="preserve">, celem umożliwienia identyfikacji osób, które będą podlegać kwarantannie w przypadku potwierdzonego zakażenia. </w:t>
      </w:r>
    </w:p>
    <w:p w:rsidR="00100DE7" w:rsidRPr="004A79D7" w:rsidRDefault="00100DE7" w:rsidP="00AB3A3F">
      <w:pPr>
        <w:pStyle w:val="Akapitzlist"/>
        <w:numPr>
          <w:ilvl w:val="0"/>
          <w:numId w:val="1"/>
        </w:numPr>
        <w:jc w:val="both"/>
        <w:rPr>
          <w:rFonts w:ascii="Times New Roman" w:hAnsi="Times New Roman" w:cs="Times New Roman"/>
        </w:rPr>
      </w:pPr>
      <w:r w:rsidRPr="004A79D7">
        <w:rPr>
          <w:rFonts w:ascii="Times New Roman" w:hAnsi="Times New Roman" w:cs="Times New Roman"/>
        </w:rPr>
        <w:t xml:space="preserve">Informowanie pracowników, rodziców i opiekunów o szczególnych zasadach funkcjonowania oddziału przedszkolnego w szkole w trakcie epidemii Covid-19. </w:t>
      </w:r>
    </w:p>
    <w:p w:rsidR="0042526A" w:rsidRPr="0042526A" w:rsidRDefault="00100DE7" w:rsidP="00AB3A3F">
      <w:pPr>
        <w:jc w:val="both"/>
        <w:rPr>
          <w:rFonts w:ascii="Times New Roman" w:hAnsi="Times New Roman" w:cs="Times New Roman"/>
          <w:b/>
        </w:rPr>
      </w:pPr>
      <w:r w:rsidRPr="0042526A">
        <w:rPr>
          <w:rFonts w:ascii="Times New Roman" w:hAnsi="Times New Roman" w:cs="Times New Roman"/>
          <w:b/>
        </w:rPr>
        <w:t>3. Zakres i okres obowiązywania procedury</w:t>
      </w:r>
    </w:p>
    <w:p w:rsidR="00100DE7" w:rsidRPr="0042526A" w:rsidRDefault="00100DE7" w:rsidP="00AB3A3F">
      <w:pPr>
        <w:jc w:val="both"/>
        <w:rPr>
          <w:rFonts w:ascii="Times New Roman" w:hAnsi="Times New Roman" w:cs="Times New Roman"/>
        </w:rPr>
      </w:pPr>
      <w:r w:rsidRPr="0042526A">
        <w:rPr>
          <w:rFonts w:ascii="Times New Roman" w:hAnsi="Times New Roman" w:cs="Times New Roman"/>
        </w:rPr>
        <w:t xml:space="preserve"> Procedura obejmuje i reguluje działania dyrektora, pracowników oraz innych osób przebywających terenie </w:t>
      </w:r>
      <w:r w:rsidRPr="0042526A">
        <w:rPr>
          <w:rFonts w:ascii="Times New Roman" w:hAnsi="Times New Roman" w:cs="Times New Roman"/>
        </w:rPr>
        <w:t xml:space="preserve"> Szkoły P</w:t>
      </w:r>
      <w:r w:rsidRPr="0042526A">
        <w:rPr>
          <w:rFonts w:ascii="Times New Roman" w:hAnsi="Times New Roman" w:cs="Times New Roman"/>
        </w:rPr>
        <w:t>odstawowej</w:t>
      </w:r>
      <w:r w:rsidRPr="0042526A">
        <w:rPr>
          <w:rFonts w:ascii="Times New Roman" w:hAnsi="Times New Roman" w:cs="Times New Roman"/>
        </w:rPr>
        <w:t xml:space="preserve"> w Kobylance</w:t>
      </w:r>
      <w:r w:rsidRPr="0042526A">
        <w:rPr>
          <w:rFonts w:ascii="Times New Roman" w:hAnsi="Times New Roman" w:cs="Times New Roman"/>
        </w:rPr>
        <w:t xml:space="preserve"> przez okres obowiązywania stanu epidemii COVID19 w Polsce lub do odwołania.</w:t>
      </w:r>
    </w:p>
    <w:p w:rsidR="00100DE7" w:rsidRPr="0042526A" w:rsidRDefault="00100DE7" w:rsidP="00AB3A3F">
      <w:pPr>
        <w:jc w:val="both"/>
        <w:rPr>
          <w:rFonts w:ascii="Times New Roman" w:hAnsi="Times New Roman" w:cs="Times New Roman"/>
          <w:b/>
        </w:rPr>
      </w:pPr>
      <w:r w:rsidRPr="0042526A">
        <w:rPr>
          <w:rFonts w:ascii="Times New Roman" w:hAnsi="Times New Roman" w:cs="Times New Roman"/>
          <w:b/>
        </w:rPr>
        <w:t xml:space="preserve"> 4. Zadania organu prowadzącego </w:t>
      </w:r>
    </w:p>
    <w:p w:rsidR="00100DE7" w:rsidRPr="004A79D7" w:rsidRDefault="00100DE7" w:rsidP="00AB3A3F">
      <w:pPr>
        <w:pStyle w:val="Akapitzlist"/>
        <w:numPr>
          <w:ilvl w:val="0"/>
          <w:numId w:val="3"/>
        </w:numPr>
        <w:jc w:val="both"/>
        <w:rPr>
          <w:rFonts w:ascii="Times New Roman" w:hAnsi="Times New Roman" w:cs="Times New Roman"/>
        </w:rPr>
      </w:pPr>
      <w:r w:rsidRPr="004A79D7">
        <w:rPr>
          <w:rFonts w:ascii="Times New Roman" w:hAnsi="Times New Roman" w:cs="Times New Roman"/>
        </w:rPr>
        <w:t xml:space="preserve">Zapewnienie środków higienicznych potrzebnych do bieżącego funkcjonowania w szkole. </w:t>
      </w:r>
    </w:p>
    <w:p w:rsidR="00100DE7" w:rsidRPr="004A79D7" w:rsidRDefault="00100DE7" w:rsidP="00AB3A3F">
      <w:pPr>
        <w:pStyle w:val="Akapitzlist"/>
        <w:numPr>
          <w:ilvl w:val="0"/>
          <w:numId w:val="3"/>
        </w:numPr>
        <w:jc w:val="both"/>
        <w:rPr>
          <w:rFonts w:ascii="Times New Roman" w:hAnsi="Times New Roman" w:cs="Times New Roman"/>
        </w:rPr>
      </w:pPr>
      <w:r w:rsidRPr="004A79D7">
        <w:rPr>
          <w:rFonts w:ascii="Times New Roman" w:hAnsi="Times New Roman" w:cs="Times New Roman"/>
        </w:rPr>
        <w:lastRenderedPageBreak/>
        <w:t xml:space="preserve">Zaopatrzenie pracowników (w razie potrzeby) w indywidualne środki ochrony osobistej: jednorazowe rękawiczki, maseczki, ewentualnie przyłbice, nieprzemakalne fartuchy z długim rękawem. </w:t>
      </w:r>
    </w:p>
    <w:p w:rsidR="00100DE7" w:rsidRPr="004A79D7" w:rsidRDefault="00100DE7" w:rsidP="00AB3A3F">
      <w:pPr>
        <w:pStyle w:val="Akapitzlist"/>
        <w:numPr>
          <w:ilvl w:val="0"/>
          <w:numId w:val="3"/>
        </w:numPr>
        <w:jc w:val="both"/>
        <w:rPr>
          <w:rFonts w:ascii="Times New Roman" w:hAnsi="Times New Roman" w:cs="Times New Roman"/>
        </w:rPr>
      </w:pPr>
      <w:r w:rsidRPr="004A79D7">
        <w:rPr>
          <w:rFonts w:ascii="Times New Roman" w:hAnsi="Times New Roman" w:cs="Times New Roman"/>
        </w:rPr>
        <w:t xml:space="preserve">Pomoc dyrektorowi w zapewnieniu opieki nad dziećmi i w realizowaniu skierowanych do niego wytycznych. </w:t>
      </w:r>
    </w:p>
    <w:p w:rsidR="00100DE7" w:rsidRPr="004A79D7" w:rsidRDefault="00100DE7" w:rsidP="00AB3A3F">
      <w:pPr>
        <w:pStyle w:val="Akapitzlist"/>
        <w:numPr>
          <w:ilvl w:val="0"/>
          <w:numId w:val="3"/>
        </w:numPr>
        <w:jc w:val="both"/>
        <w:rPr>
          <w:rFonts w:ascii="Times New Roman" w:hAnsi="Times New Roman" w:cs="Times New Roman"/>
        </w:rPr>
      </w:pPr>
      <w:r w:rsidRPr="004A79D7">
        <w:rPr>
          <w:rFonts w:ascii="Times New Roman" w:hAnsi="Times New Roman" w:cs="Times New Roman"/>
        </w:rPr>
        <w:t xml:space="preserve">Szybkie uzupełnienie kadry pedagogicznej w przypadku nieobecności nauczycieli z powodu choroby lub kwarantanny. </w:t>
      </w:r>
    </w:p>
    <w:p w:rsidR="00100DE7" w:rsidRPr="004A79D7" w:rsidRDefault="00100DE7" w:rsidP="00AB3A3F">
      <w:pPr>
        <w:pStyle w:val="Akapitzlist"/>
        <w:numPr>
          <w:ilvl w:val="0"/>
          <w:numId w:val="3"/>
        </w:numPr>
        <w:jc w:val="both"/>
        <w:rPr>
          <w:rFonts w:ascii="Times New Roman" w:hAnsi="Times New Roman" w:cs="Times New Roman"/>
        </w:rPr>
      </w:pPr>
      <w:r w:rsidRPr="004A79D7">
        <w:rPr>
          <w:rFonts w:ascii="Times New Roman" w:hAnsi="Times New Roman" w:cs="Times New Roman"/>
        </w:rPr>
        <w:t>Zapewnienie dodatkowego pomieszczenia dla dzieci (w miarę możliwości), a także wyposażenie tych pomieszczeń.</w:t>
      </w:r>
    </w:p>
    <w:p w:rsidR="00100DE7" w:rsidRPr="004A79D7" w:rsidRDefault="00100DE7" w:rsidP="00AB3A3F">
      <w:pPr>
        <w:pStyle w:val="Akapitzlist"/>
        <w:numPr>
          <w:ilvl w:val="0"/>
          <w:numId w:val="3"/>
        </w:numPr>
        <w:jc w:val="both"/>
        <w:rPr>
          <w:rFonts w:ascii="Times New Roman" w:hAnsi="Times New Roman" w:cs="Times New Roman"/>
        </w:rPr>
      </w:pPr>
      <w:r w:rsidRPr="004A79D7">
        <w:rPr>
          <w:rFonts w:ascii="Times New Roman" w:hAnsi="Times New Roman" w:cs="Times New Roman"/>
        </w:rPr>
        <w:t xml:space="preserve">Ustalenie szybkiego sposobu komunikacji z dyrektorem szkoły (raportowanie lub sytuacja podejrzenia zakażenia). </w:t>
      </w:r>
    </w:p>
    <w:p w:rsidR="00100DE7" w:rsidRPr="004A79D7" w:rsidRDefault="00100DE7" w:rsidP="00AB3A3F">
      <w:pPr>
        <w:jc w:val="both"/>
        <w:rPr>
          <w:rFonts w:ascii="Times New Roman" w:hAnsi="Times New Roman" w:cs="Times New Roman"/>
          <w:b/>
        </w:rPr>
      </w:pPr>
      <w:r w:rsidRPr="004A79D7">
        <w:rPr>
          <w:rFonts w:ascii="Times New Roman" w:hAnsi="Times New Roman" w:cs="Times New Roman"/>
          <w:b/>
        </w:rPr>
        <w:t>5. Zadania rodziców</w:t>
      </w:r>
    </w:p>
    <w:p w:rsidR="00100DE7" w:rsidRPr="004A79D7" w:rsidRDefault="00100DE7" w:rsidP="00AB3A3F">
      <w:pPr>
        <w:pStyle w:val="Akapitzlist"/>
        <w:numPr>
          <w:ilvl w:val="0"/>
          <w:numId w:val="5"/>
        </w:numPr>
        <w:jc w:val="both"/>
        <w:rPr>
          <w:rFonts w:ascii="Times New Roman" w:hAnsi="Times New Roman" w:cs="Times New Roman"/>
        </w:rPr>
      </w:pPr>
      <w:r w:rsidRPr="004A79D7">
        <w:rPr>
          <w:rFonts w:ascii="Times New Roman" w:hAnsi="Times New Roman" w:cs="Times New Roman"/>
        </w:rPr>
        <w:t xml:space="preserve">W celu zapewnienia dziecku odpowiedniej opieki podczas pobytu w  szkole, należy przekazać dyrektorowi lub nauczycielowi istotne informacje o stanie jego zdrowia. </w:t>
      </w:r>
    </w:p>
    <w:p w:rsidR="00100DE7" w:rsidRPr="004A79D7" w:rsidRDefault="00100DE7" w:rsidP="00AB3A3F">
      <w:pPr>
        <w:pStyle w:val="Akapitzlist"/>
        <w:numPr>
          <w:ilvl w:val="0"/>
          <w:numId w:val="5"/>
        </w:numPr>
        <w:jc w:val="both"/>
        <w:rPr>
          <w:rFonts w:ascii="Times New Roman" w:hAnsi="Times New Roman" w:cs="Times New Roman"/>
        </w:rPr>
      </w:pPr>
      <w:r w:rsidRPr="004A79D7">
        <w:rPr>
          <w:rFonts w:ascii="Times New Roman" w:hAnsi="Times New Roman" w:cs="Times New Roman"/>
        </w:rPr>
        <w:t xml:space="preserve">Zaopatrzenie dziecka, w indywidualną osłonę nosa i ust podczas drogi do i z placówki. </w:t>
      </w:r>
    </w:p>
    <w:p w:rsidR="00100DE7" w:rsidRPr="004A79D7" w:rsidRDefault="00100DE7" w:rsidP="00AB3A3F">
      <w:pPr>
        <w:pStyle w:val="Akapitzlist"/>
        <w:numPr>
          <w:ilvl w:val="0"/>
          <w:numId w:val="5"/>
        </w:numPr>
        <w:jc w:val="both"/>
        <w:rPr>
          <w:rFonts w:ascii="Times New Roman" w:hAnsi="Times New Roman" w:cs="Times New Roman"/>
        </w:rPr>
      </w:pPr>
      <w:r w:rsidRPr="004A79D7">
        <w:rPr>
          <w:rFonts w:ascii="Times New Roman" w:hAnsi="Times New Roman" w:cs="Times New Roman"/>
        </w:rPr>
        <w:t xml:space="preserve">Przyprowadzanie do </w:t>
      </w:r>
      <w:r w:rsidR="00D128EF">
        <w:rPr>
          <w:rFonts w:ascii="Times New Roman" w:hAnsi="Times New Roman" w:cs="Times New Roman"/>
        </w:rPr>
        <w:t>szkoły</w:t>
      </w:r>
      <w:r w:rsidRPr="004A79D7">
        <w:rPr>
          <w:rFonts w:ascii="Times New Roman" w:hAnsi="Times New Roman" w:cs="Times New Roman"/>
        </w:rPr>
        <w:t xml:space="preserve"> dziecka zdrowego – bez objawów chorobowych. Nie należy posyłać dziecka do </w:t>
      </w:r>
      <w:r w:rsidR="00D128EF">
        <w:rPr>
          <w:rFonts w:ascii="Times New Roman" w:hAnsi="Times New Roman" w:cs="Times New Roman"/>
        </w:rPr>
        <w:t>szkoły</w:t>
      </w:r>
      <w:bookmarkStart w:id="0" w:name="_GoBack"/>
      <w:bookmarkEnd w:id="0"/>
      <w:r w:rsidRPr="004A79D7">
        <w:rPr>
          <w:rFonts w:ascii="Times New Roman" w:hAnsi="Times New Roman" w:cs="Times New Roman"/>
        </w:rPr>
        <w:t xml:space="preserve">, jeżeli w domu przebywa ktoś na kwarantannie lub w izolacji. Wówczas wszyscy domownicy muszą pozostać w domu i stosować się do zaleceń służb sanitarnych i lekarza. </w:t>
      </w:r>
    </w:p>
    <w:p w:rsidR="00100DE7" w:rsidRPr="004A79D7" w:rsidRDefault="00100DE7" w:rsidP="00AB3A3F">
      <w:pPr>
        <w:pStyle w:val="Akapitzlist"/>
        <w:numPr>
          <w:ilvl w:val="0"/>
          <w:numId w:val="5"/>
        </w:numPr>
        <w:jc w:val="both"/>
        <w:rPr>
          <w:rFonts w:ascii="Times New Roman" w:hAnsi="Times New Roman" w:cs="Times New Roman"/>
        </w:rPr>
      </w:pPr>
      <w:r w:rsidRPr="004A79D7">
        <w:rPr>
          <w:rFonts w:ascii="Times New Roman" w:hAnsi="Times New Roman" w:cs="Times New Roman"/>
        </w:rPr>
        <w:t xml:space="preserve">Wyjaśnianie dziecku, żeby nie zabierało z domu do sali oddziału przedszkolnego niepotrzebnych przedmiotów czy zabawek. </w:t>
      </w:r>
    </w:p>
    <w:p w:rsidR="00100DE7" w:rsidRPr="004A79D7" w:rsidRDefault="00100DE7" w:rsidP="00AB3A3F">
      <w:pPr>
        <w:pStyle w:val="Akapitzlist"/>
        <w:numPr>
          <w:ilvl w:val="0"/>
          <w:numId w:val="5"/>
        </w:numPr>
        <w:jc w:val="both"/>
        <w:rPr>
          <w:rFonts w:ascii="Times New Roman" w:hAnsi="Times New Roman" w:cs="Times New Roman"/>
        </w:rPr>
      </w:pPr>
      <w:r w:rsidRPr="004A79D7">
        <w:rPr>
          <w:rFonts w:ascii="Times New Roman" w:hAnsi="Times New Roman" w:cs="Times New Roman"/>
        </w:rPr>
        <w:t xml:space="preserve">Regularne przypominanie dziecku o podstawowych zasadach higieny (unikanie dotykania oczu, nosa i ust, częste mycie rak wodą z mydłem i nie podawanie ręki na powitanie). </w:t>
      </w:r>
    </w:p>
    <w:p w:rsidR="00D243ED" w:rsidRPr="004A79D7" w:rsidRDefault="00100DE7" w:rsidP="00AB3A3F">
      <w:pPr>
        <w:pStyle w:val="Akapitzlist"/>
        <w:numPr>
          <w:ilvl w:val="0"/>
          <w:numId w:val="5"/>
        </w:numPr>
        <w:jc w:val="both"/>
        <w:rPr>
          <w:rFonts w:ascii="Times New Roman" w:hAnsi="Times New Roman" w:cs="Times New Roman"/>
        </w:rPr>
      </w:pPr>
      <w:r w:rsidRPr="004A79D7">
        <w:rPr>
          <w:rFonts w:ascii="Times New Roman" w:hAnsi="Times New Roman" w:cs="Times New Roman"/>
        </w:rPr>
        <w:t xml:space="preserve">Zwracanie dziecku uwagi na odpowiedni sposób zasłaniania twarzy podczas kichania czy kasłania. </w:t>
      </w:r>
    </w:p>
    <w:p w:rsidR="00D243ED" w:rsidRPr="0042526A" w:rsidRDefault="00100DE7" w:rsidP="00AB3A3F">
      <w:pPr>
        <w:jc w:val="both"/>
        <w:rPr>
          <w:rFonts w:ascii="Times New Roman" w:hAnsi="Times New Roman" w:cs="Times New Roman"/>
        </w:rPr>
      </w:pPr>
      <w:r w:rsidRPr="0042526A">
        <w:rPr>
          <w:rFonts w:ascii="Times New Roman" w:hAnsi="Times New Roman" w:cs="Times New Roman"/>
        </w:rPr>
        <w:t xml:space="preserve">6. Zadania dyrektora szkoły, nauczycieli i pracowników obsługi - szczegółowe wytyczne przeciwepidemiczne – organizacja opieki w szkole podstawowej </w:t>
      </w:r>
    </w:p>
    <w:p w:rsidR="00D243ED" w:rsidRPr="004A79D7" w:rsidRDefault="00100DE7" w:rsidP="00AB3A3F">
      <w:pPr>
        <w:jc w:val="both"/>
        <w:rPr>
          <w:rFonts w:ascii="Times New Roman" w:hAnsi="Times New Roman" w:cs="Times New Roman"/>
          <w:b/>
        </w:rPr>
      </w:pPr>
      <w:r w:rsidRPr="004A79D7">
        <w:rPr>
          <w:rFonts w:ascii="Times New Roman" w:hAnsi="Times New Roman" w:cs="Times New Roman"/>
          <w:b/>
        </w:rPr>
        <w:t>6.1. Organizacja opieki w oddziale przedszkolnym</w:t>
      </w:r>
      <w:r w:rsidR="004A79D7" w:rsidRPr="004A79D7">
        <w:rPr>
          <w:rFonts w:ascii="Times New Roman" w:hAnsi="Times New Roman" w:cs="Times New Roman"/>
          <w:b/>
        </w:rPr>
        <w:t>/szkole</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Jedna grupa dzieci powinna przebywać w wyznaczonej i stałej sali (zalecenia dotyczące spożywania posiłków poniżej).</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Do grupy przyporządkowani są ci sami opiekunowie.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W grupie może przebywać do 12 dzieci. W uzasadnionych przypadkach za zgodą organu prowadzącego można zwiększyć liczbę dzieci - nie więcej niż o 2.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Minimalna przestrzeń do wypoczynku, zabawy i zajęć dla dzieci w sali nie może być mniejsza niż 4m2 na jedno dziecko i każdego opiekuna*.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Do przestrzeni tej nie wlicza się pomieszczenia lub pomieszczeń kuchni, zbiorowego żywienia, pomocniczych (ciągów komunikacji wewnętrznej, pomieszczeń porządkowych, magazynowych, higieniczno-sanitarnych, np. łazienek i ustępów). Nie należy sumować powierzchni </w:t>
      </w:r>
      <w:r w:rsidRPr="004A79D7">
        <w:rPr>
          <w:rFonts w:ascii="Times New Roman" w:hAnsi="Times New Roman" w:cs="Times New Roman"/>
        </w:rPr>
        <w:t xml:space="preserve"> </w:t>
      </w:r>
      <w:proofErr w:type="spellStart"/>
      <w:r w:rsidRPr="004A79D7">
        <w:rPr>
          <w:rFonts w:ascii="Times New Roman" w:hAnsi="Times New Roman" w:cs="Times New Roman"/>
        </w:rPr>
        <w:t>sal</w:t>
      </w:r>
      <w:proofErr w:type="spellEnd"/>
      <w:r w:rsidRPr="004A79D7">
        <w:rPr>
          <w:rFonts w:ascii="Times New Roman" w:hAnsi="Times New Roman" w:cs="Times New Roman"/>
        </w:rPr>
        <w:t xml:space="preserve"> </w:t>
      </w:r>
      <w:r w:rsidRPr="004A79D7">
        <w:rPr>
          <w:rFonts w:ascii="Times New Roman" w:hAnsi="Times New Roman" w:cs="Times New Roman"/>
        </w:rPr>
        <w:t xml:space="preserve"> dla dzieci i przeliczać łącznej jej powierzchni na limit miejsc. Powierzchnię każdej sali wylicza się z uwzględnieniem mebli i innych sprzętów w niej się znajdujących.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W sali, w której przebywa grupa należy usunąć przedmioty i sprzęty, których nie można skutecznie uprać lub dezynfekować (np. pluszowe zabawki).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Jeżeli do zajęć wykorzystywane są przybory sportowe ( piłki, skakanki czy obręcze itp.) należy je dokładnie czyścić lub dezynfekować.</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lastRenderedPageBreak/>
        <w:t>Dziecko nie powinno zabierać ze sobą do/z sali oddziału przedszkolnego</w:t>
      </w:r>
      <w:r w:rsidR="00D128EF">
        <w:rPr>
          <w:rFonts w:ascii="Times New Roman" w:hAnsi="Times New Roman" w:cs="Times New Roman"/>
        </w:rPr>
        <w:t>/świetlicy</w:t>
      </w:r>
      <w:r w:rsidRPr="004A79D7">
        <w:rPr>
          <w:rFonts w:ascii="Times New Roman" w:hAnsi="Times New Roman" w:cs="Times New Roman"/>
        </w:rPr>
        <w:t xml:space="preserve"> niepotrzebnych przedmiotów lub zabawek.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Należy wietrzyć salę co najmniej raz na godzinę, w czasie przerwy, a w razie potrzeby także w czasie zajęć.</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Należy zapewnić taką organizację pracy, która uniemożliwi stykanie się ze sobą poszczególnych grup dzieci (np. różne godziny przyjmowania grup do oddziału przedszkolnego w szkole, różne godziny zabawy na dworze).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Opiekunowie powinni zachowywać dystans społeczny między sobą, w każdej przestrzeni oddziału przedszkolnego w szkole, wynoszący min. 1,5 m.</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Personel pomocniczy oraz kuchenny nie może kontaktować się z dziećmi oraz nauczycielami opiekującymi się dziećmi.</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Rodzice i opiekunowie przyprowadzający/odbierający dzieci do/z oddziału przedszkolnego w szkole mają zachować dystans społeczny w odniesieniu do pracowników podmiotu jak i innych dzieci i ich rodziców wynoszący min. 2m.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Rodzice mogą wchodzić z dziećmi wyłącznie do przestrzeni wspólnej oddział przedszkolnego w szkole, z zachowaniem zasady – 1 rodzic z dzieckiem na 15 m2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Do oddziału przedszkolnego w szkole może uczęszczać wyłącznie dziecko zdrowe, bez objawów chorobowych sugerujących chorobę zakaźną.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Dzieci do oddziału przedszkolnego w szkole są przyprowadzane/odbierane przez osoby zdrowe.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Jeżeli w domu przebywa osoba na kwarantannie lub izolacji w warunkach domowych nie wolno przyprowadzać dziecka do oddziału przedszkolnego w szkole.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Należy ograniczyć przebywanie osób trzecich w oddziale przedszkolnym do niezbędnego minimum, z zachowaniem wszelkich środków ostrożności (min. osłona ust i nosa, rękawiczki jednorazowe, dezynfekcja rąk, tylko osoby zdrowe).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Należy zapewnić sposoby szybkiej komunikacji z rodzicami/opiekunami dziecka.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Rekomenduje się zakup jednego termometru</w:t>
      </w:r>
      <w:r w:rsidRPr="004A79D7">
        <w:rPr>
          <w:rFonts w:ascii="Times New Roman" w:hAnsi="Times New Roman" w:cs="Times New Roman"/>
        </w:rPr>
        <w:t>.</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Należy uzyskać zgodę rodziców/opiekunów na pomiar temperatury ciała dziecka jeśli zaistnieje taka konieczność, w przypadku wystąpienia niepokojących objawów chorobowych.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oddziału przedszkolnego w szkole.</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Zaleca się korzystanie przez dzieci z pobytu na świeżym powietrzu na terenie szkoły, przy zachowaniu możliwie maksymalnej odległości, zmianowości grup. </w:t>
      </w:r>
    </w:p>
    <w:p w:rsidR="00D243ED"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 xml:space="preserve"> Sprzęt na placu zabaw lub boisku powinien być regularnie czyszczony z użyciem detergentu lub dezynfekowany, jeśli nie ma takiej możliwości należy zabezpieczyć go przed używaniem. </w:t>
      </w:r>
    </w:p>
    <w:p w:rsidR="003411EA" w:rsidRPr="004A79D7" w:rsidRDefault="00D243ED" w:rsidP="00AB3A3F">
      <w:pPr>
        <w:pStyle w:val="Akapitzlist"/>
        <w:numPr>
          <w:ilvl w:val="0"/>
          <w:numId w:val="7"/>
        </w:numPr>
        <w:jc w:val="both"/>
        <w:rPr>
          <w:rFonts w:ascii="Times New Roman" w:hAnsi="Times New Roman" w:cs="Times New Roman"/>
        </w:rPr>
      </w:pPr>
      <w:r w:rsidRPr="004A79D7">
        <w:rPr>
          <w:rFonts w:ascii="Times New Roman" w:hAnsi="Times New Roman" w:cs="Times New Roman"/>
        </w:rPr>
        <w:t>Nie należy organizować żadnych wyjść poza teren szkoły (np. spacer do parku).</w:t>
      </w:r>
    </w:p>
    <w:p w:rsidR="00D243ED" w:rsidRPr="004A79D7" w:rsidRDefault="00D243ED" w:rsidP="00AB3A3F">
      <w:pPr>
        <w:jc w:val="both"/>
        <w:rPr>
          <w:rFonts w:ascii="Times New Roman" w:hAnsi="Times New Roman" w:cs="Times New Roman"/>
          <w:b/>
        </w:rPr>
      </w:pPr>
      <w:r w:rsidRPr="004A79D7">
        <w:rPr>
          <w:rFonts w:ascii="Times New Roman" w:hAnsi="Times New Roman" w:cs="Times New Roman"/>
          <w:b/>
        </w:rPr>
        <w:t xml:space="preserve">6.2. Higiena, czyszczenie i dezynfekcja pomieszczeń i powierzchni </w:t>
      </w:r>
    </w:p>
    <w:p w:rsidR="00D243ED" w:rsidRPr="004A79D7" w:rsidRDefault="00D243ED" w:rsidP="00AB3A3F">
      <w:pPr>
        <w:pStyle w:val="Akapitzlist"/>
        <w:numPr>
          <w:ilvl w:val="0"/>
          <w:numId w:val="9"/>
        </w:numPr>
        <w:jc w:val="both"/>
        <w:rPr>
          <w:rFonts w:ascii="Times New Roman" w:hAnsi="Times New Roman" w:cs="Times New Roman"/>
        </w:rPr>
      </w:pPr>
      <w:r w:rsidRPr="004A79D7">
        <w:rPr>
          <w:rFonts w:ascii="Times New Roman" w:hAnsi="Times New Roman" w:cs="Times New Roman"/>
        </w:rPr>
        <w:t>Przed wejściem do oddziału przedszkolnego</w:t>
      </w:r>
      <w:r w:rsidR="00AB3A3F">
        <w:rPr>
          <w:rFonts w:ascii="Times New Roman" w:hAnsi="Times New Roman" w:cs="Times New Roman"/>
        </w:rPr>
        <w:t>/świetlicy</w:t>
      </w:r>
      <w:r w:rsidRPr="004A79D7">
        <w:rPr>
          <w:rFonts w:ascii="Times New Roman" w:hAnsi="Times New Roman" w:cs="Times New Roman"/>
        </w:rPr>
        <w:t xml:space="preserve"> w szkole należy umożliwić wszystkim skorzystanie z płynu dezynfekującego do rąk oraz zamieścić informację o obowiązkowym dezynfekowaniu rąk. </w:t>
      </w:r>
    </w:p>
    <w:p w:rsidR="00D243ED" w:rsidRPr="004A79D7" w:rsidRDefault="00D243ED" w:rsidP="00AB3A3F">
      <w:pPr>
        <w:pStyle w:val="Akapitzlist"/>
        <w:numPr>
          <w:ilvl w:val="0"/>
          <w:numId w:val="9"/>
        </w:numPr>
        <w:jc w:val="both"/>
        <w:rPr>
          <w:rFonts w:ascii="Times New Roman" w:hAnsi="Times New Roman" w:cs="Times New Roman"/>
        </w:rPr>
      </w:pPr>
      <w:r w:rsidRPr="004A79D7">
        <w:rPr>
          <w:rFonts w:ascii="Times New Roman" w:hAnsi="Times New Roman" w:cs="Times New Roman"/>
        </w:rPr>
        <w:t xml:space="preserve">Należy dopilnować, aby rodzice/opiekunowie dezynfekowali dłonie przy wejściu, zakładali rękawiczki ochronne oraz zakrywali usta i nos. </w:t>
      </w:r>
    </w:p>
    <w:p w:rsidR="00D243ED" w:rsidRPr="004A79D7" w:rsidRDefault="00D243ED" w:rsidP="00AB3A3F">
      <w:pPr>
        <w:pStyle w:val="Akapitzlist"/>
        <w:numPr>
          <w:ilvl w:val="0"/>
          <w:numId w:val="9"/>
        </w:numPr>
        <w:jc w:val="both"/>
        <w:rPr>
          <w:rFonts w:ascii="Times New Roman" w:hAnsi="Times New Roman" w:cs="Times New Roman"/>
        </w:rPr>
      </w:pPr>
      <w:r w:rsidRPr="004A79D7">
        <w:rPr>
          <w:rFonts w:ascii="Times New Roman" w:hAnsi="Times New Roman" w:cs="Times New Roman"/>
        </w:rPr>
        <w:lastRenderedPageBreak/>
        <w:t>Należy regularnie myć ręce wodą z mydłem oraz dopilnować, aby robiły to dzieci, szczególnie po przyjściu do sali oddziału przedszkolnego w szkole, przed jedzeniem i po powrocie ze świeżego powietrza, po skorzystaniu z toalety.</w:t>
      </w:r>
    </w:p>
    <w:p w:rsidR="00D243ED" w:rsidRPr="004A79D7" w:rsidRDefault="00D243ED" w:rsidP="00AB3A3F">
      <w:pPr>
        <w:pStyle w:val="Akapitzlist"/>
        <w:numPr>
          <w:ilvl w:val="0"/>
          <w:numId w:val="9"/>
        </w:numPr>
        <w:jc w:val="both"/>
        <w:rPr>
          <w:rFonts w:ascii="Times New Roman" w:hAnsi="Times New Roman" w:cs="Times New Roman"/>
        </w:rPr>
      </w:pPr>
      <w:r w:rsidRPr="004A79D7">
        <w:rPr>
          <w:rFonts w:ascii="Times New Roman" w:hAnsi="Times New Roman" w:cs="Times New Roman"/>
        </w:rPr>
        <w:t xml:space="preserve">Rekomenduje się monitoring codziennych prac porządkowych, ze szczególnym uwzględnieniem utrzymywania w czystości ciągów komunikacyjnych, dezynfekcji powierzchni dotykowych – poręczy, klamek, powierzchni płaskich, w tym blatów w salach i w pomieszczeniach spożywania posiłków, klawiatury, włączników. </w:t>
      </w:r>
    </w:p>
    <w:p w:rsidR="00D243ED" w:rsidRPr="004A79D7" w:rsidRDefault="00D243ED" w:rsidP="00AB3A3F">
      <w:pPr>
        <w:pStyle w:val="Akapitzlist"/>
        <w:numPr>
          <w:ilvl w:val="0"/>
          <w:numId w:val="9"/>
        </w:numPr>
        <w:jc w:val="both"/>
        <w:rPr>
          <w:rFonts w:ascii="Times New Roman" w:hAnsi="Times New Roman" w:cs="Times New Roman"/>
        </w:rPr>
      </w:pPr>
      <w:r w:rsidRPr="004A79D7">
        <w:rPr>
          <w:rFonts w:ascii="Times New Roman" w:hAnsi="Times New Roman" w:cs="Times New Roman"/>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D243ED" w:rsidRPr="004A79D7" w:rsidRDefault="00D243ED" w:rsidP="00AB3A3F">
      <w:pPr>
        <w:pStyle w:val="Akapitzlist"/>
        <w:numPr>
          <w:ilvl w:val="0"/>
          <w:numId w:val="9"/>
        </w:numPr>
        <w:jc w:val="both"/>
        <w:rPr>
          <w:rFonts w:ascii="Times New Roman" w:hAnsi="Times New Roman" w:cs="Times New Roman"/>
        </w:rPr>
      </w:pPr>
      <w:r w:rsidRPr="004A79D7">
        <w:rPr>
          <w:rFonts w:ascii="Times New Roman" w:hAnsi="Times New Roman" w:cs="Times New Roman"/>
        </w:rPr>
        <w:t xml:space="preserve">Nauczyciel opiekujący się dziećmi i pozostali pracownicy powinni być zaopatrzeni w indywidualne środki ochrony osobistej - jednorazowe rękawiczki, maseczki na usta i nos, a także fartuchy z długim rękawem (do użycia w razie konieczności np. przeprowadzania zabiegów higienicznych u dziecka – adekwatnie do aktualnej sytuacji). </w:t>
      </w:r>
    </w:p>
    <w:p w:rsidR="00D243ED" w:rsidRPr="004A79D7" w:rsidRDefault="00D243ED" w:rsidP="00AB3A3F">
      <w:pPr>
        <w:pStyle w:val="Akapitzlist"/>
        <w:numPr>
          <w:ilvl w:val="0"/>
          <w:numId w:val="9"/>
        </w:numPr>
        <w:jc w:val="both"/>
        <w:rPr>
          <w:rFonts w:ascii="Times New Roman" w:hAnsi="Times New Roman" w:cs="Times New Roman"/>
        </w:rPr>
      </w:pPr>
      <w:r w:rsidRPr="004A79D7">
        <w:rPr>
          <w:rFonts w:ascii="Times New Roman" w:hAnsi="Times New Roman" w:cs="Times New Roman"/>
        </w:rPr>
        <w:t>Zaleca się wywieszenie w pomieszczeniach sanitarno-higienicznych plakatów z zasadami prawidłowego mycia rąk a przy dozownikach z płynem do dezynfekcji rak - instrukcje. 8) Należy zapewnić bieżącą dezynfekcję toalet.</w:t>
      </w:r>
    </w:p>
    <w:p w:rsidR="00D243ED" w:rsidRPr="004A79D7" w:rsidRDefault="00D243ED" w:rsidP="00AB3A3F">
      <w:pPr>
        <w:jc w:val="both"/>
        <w:rPr>
          <w:rFonts w:ascii="Times New Roman" w:hAnsi="Times New Roman" w:cs="Times New Roman"/>
          <w:b/>
        </w:rPr>
      </w:pPr>
      <w:r w:rsidRPr="004A79D7">
        <w:rPr>
          <w:rFonts w:ascii="Times New Roman" w:hAnsi="Times New Roman" w:cs="Times New Roman"/>
          <w:b/>
        </w:rPr>
        <w:t xml:space="preserve"> 6.3. Gastronomia </w:t>
      </w:r>
    </w:p>
    <w:p w:rsidR="00D243ED" w:rsidRPr="004A79D7" w:rsidRDefault="00D243ED" w:rsidP="00AB3A3F">
      <w:pPr>
        <w:pStyle w:val="Akapitzlist"/>
        <w:numPr>
          <w:ilvl w:val="0"/>
          <w:numId w:val="11"/>
        </w:numPr>
        <w:jc w:val="both"/>
        <w:rPr>
          <w:rFonts w:ascii="Times New Roman" w:hAnsi="Times New Roman" w:cs="Times New Roman"/>
        </w:rPr>
      </w:pPr>
      <w:r w:rsidRPr="004A79D7">
        <w:rPr>
          <w:rFonts w:ascii="Times New Roman" w:hAnsi="Times New Roman" w:cs="Times New Roman"/>
        </w:rPr>
        <w:t xml:space="preserve">Należy wyłączyć źródełko wody pitnej, zapewnić korzystanie z innych dystrybutorów przez dzieci pod nadzorem opiekuna; zalecenia higieniczne w przypadku innych dystrybutorów wody zostały wskazane na stronie internetowej GIS. </w:t>
      </w:r>
    </w:p>
    <w:p w:rsidR="00D243ED" w:rsidRPr="004A79D7" w:rsidRDefault="00D243ED" w:rsidP="00AB3A3F">
      <w:pPr>
        <w:pStyle w:val="Akapitzlist"/>
        <w:numPr>
          <w:ilvl w:val="0"/>
          <w:numId w:val="11"/>
        </w:numPr>
        <w:jc w:val="both"/>
        <w:rPr>
          <w:rFonts w:ascii="Times New Roman" w:hAnsi="Times New Roman" w:cs="Times New Roman"/>
        </w:rPr>
      </w:pPr>
      <w:r w:rsidRPr="004A79D7">
        <w:rPr>
          <w:rFonts w:ascii="Times New Roman" w:hAnsi="Times New Roman" w:cs="Times New Roman"/>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zapewnić odległość stanowisk pracy, a jeśli to niemożliwe - środki ochrony osobistej</w:t>
      </w:r>
      <w:r w:rsidRPr="004A79D7">
        <w:rPr>
          <w:rFonts w:ascii="Times New Roman" w:hAnsi="Times New Roman" w:cs="Times New Roman"/>
        </w:rPr>
        <w:t>,</w:t>
      </w:r>
      <w:r w:rsidRPr="004A79D7">
        <w:rPr>
          <w:rFonts w:ascii="Times New Roman" w:hAnsi="Times New Roman" w:cs="Times New Roman"/>
        </w:rPr>
        <w:t xml:space="preserve"> płyny dezynfekujące do czyszczenia powierzchni i sprzętów. Szczególnie też należy zwracać uwagę na utrzymanie wysokiej higieny, mycia i dezynfekcji stanowisk pracy, opakowań produktów, sprzętu kuchennego, naczyń stołowych i sztućców. 3) Korzystanie z posiłków musi być bezpieczne, w miejscach do tego przeznaczonych, w tym rekomenduje zmianowe wydawanie posiłków, czyszczenie blatów stołów i poręczy krzeseł po każdej grupie. Wielorazowe naczynia i sztućce należy myć w zmywarce z dodatkiem detergentu w temperaturze minimum 60 stopni C lub je wyparzać. </w:t>
      </w:r>
    </w:p>
    <w:p w:rsidR="00D243ED" w:rsidRPr="004A79D7" w:rsidRDefault="00D243ED" w:rsidP="00AB3A3F">
      <w:pPr>
        <w:jc w:val="both"/>
        <w:rPr>
          <w:rFonts w:ascii="Times New Roman" w:hAnsi="Times New Roman" w:cs="Times New Roman"/>
          <w:b/>
        </w:rPr>
      </w:pPr>
      <w:r w:rsidRPr="004A79D7">
        <w:rPr>
          <w:rFonts w:ascii="Times New Roman" w:hAnsi="Times New Roman" w:cs="Times New Roman"/>
          <w:b/>
        </w:rPr>
        <w:t xml:space="preserve">7. Środki zapobiegawcze i ograniczające rozprzestrzenianie się wirusa </w:t>
      </w:r>
    </w:p>
    <w:p w:rsidR="00D243ED"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Stosowanie przez wszystkich nauczycieli pracowników oraz osób przyprowadzających i odbierających dzieci 10 zasad bezpiecznego zachowania ( załącznik nr 1). </w:t>
      </w:r>
    </w:p>
    <w:p w:rsidR="00D243ED"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Stosowanie na wszystkich płaszczyznach działania wytycznych Głównego Inspektora Sanitarnego i Ministra Zdrowia oraz przestrzeganie postanowień niniejszej instrukcji.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Zachowanie przez pracowników szkoły szczególnej ostrożności w trakcie przemieszczania się z pracy do domu i z domu do pracy - zachowanie bezpiecznej odległości od innych osób co najmniej 2m oraz zakrywanie ust i nosa przy pomocy odzieży lub jej części, maski, maseczki albo kasku ochronnego.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Do pracy w oddziale przedszkolnym w szkole muszą przychodzić jedynie osoby zdrowe, bez jakichkolwiek objawów wskazujących na chorobę zakaźną.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lastRenderedPageBreak/>
        <w:t xml:space="preserve">Nie należy angażować w zajęcia opiekuńcze nauczycieli i pracowników powyżej 60 roku życia lub z istotnymi problemami zdrowotnymi.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Należy wyznaczyć i przygotować (m. in. wyposażenie w środki ochrony i płyn dezynfekujący) pomieszczenie lub wydzielić obszar, w którym będzie można odizolować osobę w przypadku zdiagnozowania objawów chorobowych.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Na stanowisku pracy należy korzystać z własnych (używanych na co dzień) materiałów i urządzeń biurowych. Regularnie przecierać telefony, klawiatury, myszki środkiem dezynfekującym lub wodą z mydłem.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Spotkania i zebrania pracownicze jeśli są niezbędne powinny odbywać się na wolnym powietrzu lub przy otwartych oknach lub drzwiach.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Na stanowisku pracy należy zachować bezpieczną odległości tj. 1,5 – 2m od współpracownika.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Wprowadzić obowiązek korzystania z rękawiczek ochronnych przez osoby przyjmujące dokumenty i przesyłki.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Wyrzucać do zamkniętych pojemników zużyte maseczki, rękawiczki i chusteczki po ich uprzednim zdezynfekowaniu.</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Maksymalne ograniczyć liczbę osób, które korzystają jednocześnie z szatni, łazienki.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Maksymalnie ograniczyć korzystanie z przestrzeni wspólnych.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Używać rekomendowane dawki preparatów dezynfekujących i utrzymywać je przez określony czas na skórze. </w:t>
      </w:r>
    </w:p>
    <w:p w:rsidR="00297C01" w:rsidRPr="004A79D7" w:rsidRDefault="00D243ED" w:rsidP="00AB3A3F">
      <w:pPr>
        <w:pStyle w:val="Akapitzlist"/>
        <w:numPr>
          <w:ilvl w:val="0"/>
          <w:numId w:val="13"/>
        </w:numPr>
        <w:jc w:val="both"/>
        <w:rPr>
          <w:rFonts w:ascii="Times New Roman" w:hAnsi="Times New Roman" w:cs="Times New Roman"/>
        </w:rPr>
      </w:pPr>
      <w:r w:rsidRPr="004A79D7">
        <w:rPr>
          <w:rFonts w:ascii="Times New Roman" w:hAnsi="Times New Roman" w:cs="Times New Roman"/>
        </w:rPr>
        <w:t xml:space="preserve">Zawiesić wykonywanie obligatoryjnych badań lekarskich pracowników oraz okresowych szkoleń z zakresu bhp, </w:t>
      </w:r>
      <w:proofErr w:type="spellStart"/>
      <w:r w:rsidRPr="004A79D7">
        <w:rPr>
          <w:rFonts w:ascii="Times New Roman" w:hAnsi="Times New Roman" w:cs="Times New Roman"/>
        </w:rPr>
        <w:t>ppoż</w:t>
      </w:r>
      <w:proofErr w:type="spellEnd"/>
      <w:r w:rsidRPr="004A79D7">
        <w:rPr>
          <w:rFonts w:ascii="Times New Roman" w:hAnsi="Times New Roman" w:cs="Times New Roman"/>
        </w:rPr>
        <w:t xml:space="preserve"> i pierwszej pomocy. Wszelkie szkolenia powinny być wykonywane w trybie online, z wyjątkiem tych, których nie można przeprowadzać w sposób zdalny</w:t>
      </w:r>
    </w:p>
    <w:p w:rsidR="00297C01" w:rsidRPr="004A79D7" w:rsidRDefault="00D243ED" w:rsidP="00AB3A3F">
      <w:pPr>
        <w:jc w:val="both"/>
        <w:rPr>
          <w:rFonts w:ascii="Times New Roman" w:hAnsi="Times New Roman" w:cs="Times New Roman"/>
          <w:b/>
        </w:rPr>
      </w:pPr>
      <w:r w:rsidRPr="004A79D7">
        <w:rPr>
          <w:rFonts w:ascii="Times New Roman" w:hAnsi="Times New Roman" w:cs="Times New Roman"/>
          <w:b/>
        </w:rPr>
        <w:t xml:space="preserve"> 8. Procedura postępowania na wypadek zakażenia </w:t>
      </w:r>
      <w:proofErr w:type="spellStart"/>
      <w:r w:rsidRPr="004A79D7">
        <w:rPr>
          <w:rFonts w:ascii="Times New Roman" w:hAnsi="Times New Roman" w:cs="Times New Roman"/>
          <w:b/>
        </w:rPr>
        <w:t>koronawirusem</w:t>
      </w:r>
      <w:proofErr w:type="spellEnd"/>
      <w:r w:rsidRPr="004A79D7">
        <w:rPr>
          <w:rFonts w:ascii="Times New Roman" w:hAnsi="Times New Roman" w:cs="Times New Roman"/>
          <w:b/>
        </w:rPr>
        <w:t xml:space="preserve"> lub zachorowania na Covid-19</w:t>
      </w:r>
    </w:p>
    <w:p w:rsidR="00297C01" w:rsidRPr="004A79D7" w:rsidRDefault="00D243ED" w:rsidP="00AB3A3F">
      <w:pPr>
        <w:pStyle w:val="Akapitzlist"/>
        <w:numPr>
          <w:ilvl w:val="0"/>
          <w:numId w:val="15"/>
        </w:numPr>
        <w:jc w:val="both"/>
        <w:rPr>
          <w:rFonts w:ascii="Times New Roman" w:hAnsi="Times New Roman" w:cs="Times New Roman"/>
        </w:rPr>
      </w:pPr>
      <w:r w:rsidRPr="004A79D7">
        <w:rPr>
          <w:rFonts w:ascii="Times New Roman" w:hAnsi="Times New Roman" w:cs="Times New Roman"/>
        </w:rPr>
        <w:t xml:space="preserve">Nauczyciele i pracownicy </w:t>
      </w:r>
      <w:r w:rsidR="00AB3A3F">
        <w:rPr>
          <w:rFonts w:ascii="Times New Roman" w:hAnsi="Times New Roman" w:cs="Times New Roman"/>
        </w:rPr>
        <w:t>szkoły</w:t>
      </w:r>
      <w:r w:rsidRPr="004A79D7">
        <w:rPr>
          <w:rFonts w:ascii="Times New Roman" w:hAnsi="Times New Roman" w:cs="Times New Roman"/>
        </w:rPr>
        <w:t xml:space="preserve"> w przypadku wystąpienia niepokojących objawów nie powinni przychodzić do pracy, powinni pozostać w domu i skontaktować się telefonicznie ze stacją sanitarno-epidemiologiczną, oddziałem zakaźnym, a w razie pogarszania się stanu zdrowia zadzwonić pod numer 999 lub 112 i poinformować, że mogą być zakażeni </w:t>
      </w:r>
      <w:proofErr w:type="spellStart"/>
      <w:r w:rsidRPr="004A79D7">
        <w:rPr>
          <w:rFonts w:ascii="Times New Roman" w:hAnsi="Times New Roman" w:cs="Times New Roman"/>
        </w:rPr>
        <w:t>koronawirusem</w:t>
      </w:r>
      <w:proofErr w:type="spellEnd"/>
      <w:r w:rsidRPr="004A79D7">
        <w:rPr>
          <w:rFonts w:ascii="Times New Roman" w:hAnsi="Times New Roman" w:cs="Times New Roman"/>
        </w:rPr>
        <w:t xml:space="preserve"> (załącznik nr 2).</w:t>
      </w:r>
    </w:p>
    <w:p w:rsidR="00297C01" w:rsidRPr="004A79D7" w:rsidRDefault="00D243ED" w:rsidP="00AB3A3F">
      <w:pPr>
        <w:pStyle w:val="Akapitzlist"/>
        <w:numPr>
          <w:ilvl w:val="0"/>
          <w:numId w:val="15"/>
        </w:numPr>
        <w:jc w:val="both"/>
        <w:rPr>
          <w:rFonts w:ascii="Times New Roman" w:hAnsi="Times New Roman" w:cs="Times New Roman"/>
        </w:rPr>
      </w:pPr>
      <w:r w:rsidRPr="004A79D7">
        <w:rPr>
          <w:rFonts w:ascii="Times New Roman" w:hAnsi="Times New Roman" w:cs="Times New Roman"/>
        </w:rPr>
        <w:t xml:space="preserve">Nauczyciele i pracownicy oddziału przedszkolnego, którzy mogli narazić się na zakażenie COVID19 poza szkołą muszą zgłosić taki fakt do dyrektora placówki lub bezpośredniego przełożonego ( załącznik nr 3). </w:t>
      </w:r>
    </w:p>
    <w:p w:rsidR="00297C01" w:rsidRPr="004A79D7" w:rsidRDefault="00D243ED" w:rsidP="00AB3A3F">
      <w:pPr>
        <w:pStyle w:val="Akapitzlist"/>
        <w:numPr>
          <w:ilvl w:val="0"/>
          <w:numId w:val="15"/>
        </w:numPr>
        <w:jc w:val="both"/>
        <w:rPr>
          <w:rFonts w:ascii="Times New Roman" w:hAnsi="Times New Roman" w:cs="Times New Roman"/>
        </w:rPr>
      </w:pPr>
      <w:r w:rsidRPr="004A79D7">
        <w:rPr>
          <w:rFonts w:ascii="Times New Roman" w:hAnsi="Times New Roman" w:cs="Times New Roman"/>
        </w:rPr>
        <w:t xml:space="preserve">Zaleca się bieżące śledzenie informacji Głównego Inspektora sanitarnego i Ministra Zdrowia, dostępnych na stronach gis.gov.pl lub https://www.gov.pl/web/koronawirus/, a także obowiązujących przepisów prawa. </w:t>
      </w:r>
    </w:p>
    <w:p w:rsidR="00297C01" w:rsidRPr="004A79D7" w:rsidRDefault="00D243ED" w:rsidP="00AB3A3F">
      <w:pPr>
        <w:pStyle w:val="Akapitzlist"/>
        <w:numPr>
          <w:ilvl w:val="0"/>
          <w:numId w:val="15"/>
        </w:numPr>
        <w:jc w:val="both"/>
        <w:rPr>
          <w:rFonts w:ascii="Times New Roman" w:hAnsi="Times New Roman" w:cs="Times New Roman"/>
        </w:rPr>
      </w:pPr>
      <w:r w:rsidRPr="004A79D7">
        <w:rPr>
          <w:rFonts w:ascii="Times New Roman" w:hAnsi="Times New Roman" w:cs="Times New Roman"/>
        </w:rPr>
        <w:t xml:space="preserve">W przypadku wystąpienia u nauczyciela lub pracownika będącego na stanowisku pracy, w oddziale przedszkolnym, niepokojących objawów sugerujących zakażenie </w:t>
      </w:r>
      <w:proofErr w:type="spellStart"/>
      <w:r w:rsidRPr="004A79D7">
        <w:rPr>
          <w:rFonts w:ascii="Times New Roman" w:hAnsi="Times New Roman" w:cs="Times New Roman"/>
        </w:rPr>
        <w:t>koronawirusem</w:t>
      </w:r>
      <w:proofErr w:type="spellEnd"/>
      <w:r w:rsidRPr="004A79D7">
        <w:rPr>
          <w:rFonts w:ascii="Times New Roman" w:hAnsi="Times New Roman" w:cs="Times New Roman"/>
        </w:rPr>
        <w:t xml:space="preserve"> należy niezwłocznie odsunąć go od pracy. Należy wstrzymać przyjmowanie kolejnych grup dzieci, powiadomić właściwą miejscowo powiatową stację sanitarno-epidemiologiczna i stosować się ściśle do wydawanych instrukcji i poleceń. </w:t>
      </w:r>
    </w:p>
    <w:p w:rsidR="00297C01" w:rsidRPr="004A79D7" w:rsidRDefault="00D243ED" w:rsidP="00AB3A3F">
      <w:pPr>
        <w:pStyle w:val="Akapitzlist"/>
        <w:numPr>
          <w:ilvl w:val="0"/>
          <w:numId w:val="15"/>
        </w:numPr>
        <w:jc w:val="both"/>
        <w:rPr>
          <w:rFonts w:ascii="Times New Roman" w:hAnsi="Times New Roman" w:cs="Times New Roman"/>
        </w:rPr>
      </w:pPr>
      <w:r w:rsidRPr="004A79D7">
        <w:rPr>
          <w:rFonts w:ascii="Times New Roman" w:hAnsi="Times New Roman" w:cs="Times New Roman"/>
        </w:rPr>
        <w:t xml:space="preserve">Obszar, w którym poruszał się i przebywał nauczyciel lub pracownik, należy poddać gruntownemu sprzątaniu, zgodnie z funkcjonującymi w oddziale przedszkolnym procedurami oraz zdezynfekować powierzchnie dotykowe (klamki, poręcze, uchwyty itp.). </w:t>
      </w:r>
    </w:p>
    <w:p w:rsidR="00297C01" w:rsidRPr="004A79D7" w:rsidRDefault="00D243ED" w:rsidP="00AB3A3F">
      <w:pPr>
        <w:pStyle w:val="Akapitzlist"/>
        <w:numPr>
          <w:ilvl w:val="0"/>
          <w:numId w:val="15"/>
        </w:numPr>
        <w:jc w:val="both"/>
        <w:rPr>
          <w:rFonts w:ascii="Times New Roman" w:hAnsi="Times New Roman" w:cs="Times New Roman"/>
        </w:rPr>
      </w:pPr>
      <w:r w:rsidRPr="004A79D7">
        <w:rPr>
          <w:rFonts w:ascii="Times New Roman" w:hAnsi="Times New Roman" w:cs="Times New Roman"/>
        </w:rPr>
        <w:lastRenderedPageBreak/>
        <w:t xml:space="preserve">Należy stosować się do zaleceń państwowego powiatowego inspektora sanitarnego przy ustalaniu, czy należy wdrożyć dodatkowe procedury biorąc pod uwagę zaistniały przypadek. </w:t>
      </w:r>
    </w:p>
    <w:p w:rsidR="00297C01" w:rsidRPr="004A79D7" w:rsidRDefault="00D243ED" w:rsidP="00AB3A3F">
      <w:pPr>
        <w:pStyle w:val="Akapitzlist"/>
        <w:numPr>
          <w:ilvl w:val="0"/>
          <w:numId w:val="15"/>
        </w:numPr>
        <w:jc w:val="both"/>
        <w:rPr>
          <w:rFonts w:ascii="Times New Roman" w:hAnsi="Times New Roman" w:cs="Times New Roman"/>
        </w:rPr>
      </w:pPr>
      <w:r w:rsidRPr="004A79D7">
        <w:rPr>
          <w:rFonts w:ascii="Times New Roman" w:hAnsi="Times New Roman" w:cs="Times New Roman"/>
        </w:rPr>
        <w:t xml:space="preserve">Zaleca się przygotowanie i umieszczenie w określonym miejscu (łatwy dostęp) potrzebnych numerów telefonów do: organu prowadzącego, kuratora oświat, stacji </w:t>
      </w:r>
      <w:proofErr w:type="spellStart"/>
      <w:r w:rsidRPr="004A79D7">
        <w:rPr>
          <w:rFonts w:ascii="Times New Roman" w:hAnsi="Times New Roman" w:cs="Times New Roman"/>
        </w:rPr>
        <w:t>sanitarnoepidemiologicznej</w:t>
      </w:r>
      <w:proofErr w:type="spellEnd"/>
      <w:r w:rsidRPr="004A79D7">
        <w:rPr>
          <w:rFonts w:ascii="Times New Roman" w:hAnsi="Times New Roman" w:cs="Times New Roman"/>
        </w:rPr>
        <w:t xml:space="preserve"> i służb medycznych. </w:t>
      </w:r>
    </w:p>
    <w:p w:rsidR="00297C01" w:rsidRPr="004A79D7" w:rsidRDefault="00D243ED" w:rsidP="00AB3A3F">
      <w:pPr>
        <w:pStyle w:val="Akapitzlist"/>
        <w:numPr>
          <w:ilvl w:val="0"/>
          <w:numId w:val="15"/>
        </w:numPr>
        <w:jc w:val="both"/>
        <w:rPr>
          <w:rFonts w:ascii="Times New Roman" w:hAnsi="Times New Roman" w:cs="Times New Roman"/>
        </w:rPr>
      </w:pPr>
      <w:r w:rsidRPr="004A79D7">
        <w:rPr>
          <w:rFonts w:ascii="Times New Roman" w:hAnsi="Times New Roman" w:cs="Times New Roman"/>
        </w:rPr>
        <w:t>Rekomenduje się ustalenie listy osób przebywających w tym samym czasie w części/częściach oddziału przedszkolnego, w których przebywała osoba podejrzana o zakażenie i zalecenie stosowania się do wytycznych Głównego Inspektora Sanitarnego dostępnych na stronie gov.pl/web/</w:t>
      </w:r>
      <w:proofErr w:type="spellStart"/>
      <w:r w:rsidRPr="004A79D7">
        <w:rPr>
          <w:rFonts w:ascii="Times New Roman" w:hAnsi="Times New Roman" w:cs="Times New Roman"/>
        </w:rPr>
        <w:t>koronawirus</w:t>
      </w:r>
      <w:proofErr w:type="spellEnd"/>
      <w:r w:rsidRPr="004A79D7">
        <w:rPr>
          <w:rFonts w:ascii="Times New Roman" w:hAnsi="Times New Roman" w:cs="Times New Roman"/>
        </w:rPr>
        <w:t xml:space="preserve"> oraz gis.gov.pl odnoszących się do osób, które miały kontakt z zakażonym. </w:t>
      </w:r>
    </w:p>
    <w:p w:rsidR="00297C01" w:rsidRPr="004A79D7" w:rsidRDefault="00D243ED" w:rsidP="00AB3A3F">
      <w:pPr>
        <w:pStyle w:val="Akapitzlist"/>
        <w:numPr>
          <w:ilvl w:val="0"/>
          <w:numId w:val="15"/>
        </w:numPr>
        <w:jc w:val="both"/>
        <w:rPr>
          <w:rFonts w:ascii="Times New Roman" w:hAnsi="Times New Roman" w:cs="Times New Roman"/>
        </w:rPr>
      </w:pPr>
      <w:r w:rsidRPr="004A79D7">
        <w:rPr>
          <w:rFonts w:ascii="Times New Roman" w:hAnsi="Times New Roman" w:cs="Times New Roman"/>
        </w:rPr>
        <w:t xml:space="preserve">Zawsze, w przypadku jakichkolwiek wątpliwości należy zwrócić się do właściwej powiatowej stacji sanitarno-epidemiologicznej w celu konsultacji lub uzyskania porady. </w:t>
      </w:r>
    </w:p>
    <w:p w:rsidR="00297C01" w:rsidRPr="004A79D7" w:rsidRDefault="00D243ED" w:rsidP="00AB3A3F">
      <w:pPr>
        <w:jc w:val="both"/>
        <w:rPr>
          <w:rFonts w:ascii="Times New Roman" w:hAnsi="Times New Roman" w:cs="Times New Roman"/>
          <w:b/>
        </w:rPr>
      </w:pPr>
      <w:r w:rsidRPr="004A79D7">
        <w:rPr>
          <w:rFonts w:ascii="Times New Roman" w:hAnsi="Times New Roman" w:cs="Times New Roman"/>
          <w:b/>
        </w:rPr>
        <w:t xml:space="preserve">9. Procedury w przypadku zdiagnozowania wirusa u jednego lub więcej pracowników. </w:t>
      </w:r>
    </w:p>
    <w:p w:rsidR="00297C01" w:rsidRPr="004A79D7" w:rsidRDefault="00D243ED" w:rsidP="00AB3A3F">
      <w:pPr>
        <w:pStyle w:val="Akapitzlist"/>
        <w:numPr>
          <w:ilvl w:val="0"/>
          <w:numId w:val="17"/>
        </w:numPr>
        <w:jc w:val="both"/>
        <w:rPr>
          <w:rFonts w:ascii="Times New Roman" w:hAnsi="Times New Roman" w:cs="Times New Roman"/>
        </w:rPr>
      </w:pPr>
      <w:r w:rsidRPr="004A79D7">
        <w:rPr>
          <w:rFonts w:ascii="Times New Roman" w:hAnsi="Times New Roman" w:cs="Times New Roman"/>
        </w:rPr>
        <w:t xml:space="preserve">Gromadzenie przez szkołę informacji dot. przypisania nauczycieli i pracowników do konkretnych stanowisk lub obszarów pracy. </w:t>
      </w:r>
    </w:p>
    <w:p w:rsidR="00297C01" w:rsidRPr="004A79D7" w:rsidRDefault="00D243ED" w:rsidP="00AB3A3F">
      <w:pPr>
        <w:pStyle w:val="Akapitzlist"/>
        <w:numPr>
          <w:ilvl w:val="0"/>
          <w:numId w:val="17"/>
        </w:numPr>
        <w:jc w:val="both"/>
        <w:rPr>
          <w:rFonts w:ascii="Times New Roman" w:hAnsi="Times New Roman" w:cs="Times New Roman"/>
        </w:rPr>
      </w:pPr>
      <w:r w:rsidRPr="004A79D7">
        <w:rPr>
          <w:rFonts w:ascii="Times New Roman" w:hAnsi="Times New Roman" w:cs="Times New Roman"/>
        </w:rPr>
        <w:t xml:space="preserve">Poinformowanie nauczycieli i pracowników o sytuacji związanej z osobami zakażonymi – przekazywanie informacji o zagrożeniach dla zdrowia i życia oraz o działaniach podjętych w związku z zaistniałą sytuacją. </w:t>
      </w:r>
    </w:p>
    <w:p w:rsidR="00297C01" w:rsidRPr="004A79D7" w:rsidRDefault="00D243ED" w:rsidP="00AB3A3F">
      <w:pPr>
        <w:pStyle w:val="Akapitzlist"/>
        <w:numPr>
          <w:ilvl w:val="0"/>
          <w:numId w:val="17"/>
        </w:numPr>
        <w:jc w:val="both"/>
        <w:rPr>
          <w:rFonts w:ascii="Times New Roman" w:hAnsi="Times New Roman" w:cs="Times New Roman"/>
        </w:rPr>
      </w:pPr>
      <w:r w:rsidRPr="004A79D7">
        <w:rPr>
          <w:rFonts w:ascii="Times New Roman" w:hAnsi="Times New Roman" w:cs="Times New Roman"/>
        </w:rPr>
        <w:t>Powiadomienie powiatowej stacji sanitarno-epidemiologicznej celem wspólnego określenia osób z najbliższego kontaktu z osobą zakażoną</w:t>
      </w:r>
    </w:p>
    <w:p w:rsidR="00297C01" w:rsidRPr="004A79D7" w:rsidRDefault="00D243ED" w:rsidP="00AB3A3F">
      <w:pPr>
        <w:pStyle w:val="Akapitzlist"/>
        <w:numPr>
          <w:ilvl w:val="0"/>
          <w:numId w:val="17"/>
        </w:numPr>
        <w:jc w:val="both"/>
        <w:rPr>
          <w:rFonts w:ascii="Times New Roman" w:hAnsi="Times New Roman" w:cs="Times New Roman"/>
        </w:rPr>
      </w:pPr>
      <w:r w:rsidRPr="004A79D7">
        <w:rPr>
          <w:rFonts w:ascii="Times New Roman" w:hAnsi="Times New Roman" w:cs="Times New Roman"/>
        </w:rPr>
        <w:t xml:space="preserve">Osoby te poddane zostaną kwarantannie. </w:t>
      </w:r>
    </w:p>
    <w:p w:rsidR="00297C01" w:rsidRPr="004A79D7" w:rsidRDefault="00D243ED" w:rsidP="00AB3A3F">
      <w:pPr>
        <w:pStyle w:val="Akapitzlist"/>
        <w:numPr>
          <w:ilvl w:val="0"/>
          <w:numId w:val="17"/>
        </w:numPr>
        <w:jc w:val="both"/>
        <w:rPr>
          <w:rFonts w:ascii="Times New Roman" w:hAnsi="Times New Roman" w:cs="Times New Roman"/>
        </w:rPr>
      </w:pPr>
      <w:r w:rsidRPr="004A79D7">
        <w:rPr>
          <w:rFonts w:ascii="Times New Roman" w:hAnsi="Times New Roman" w:cs="Times New Roman"/>
        </w:rPr>
        <w:t xml:space="preserve">Sanepid może zdecydować o poddaniu osoby zdrowej, która miała styczność z chorym kwarantannie na okres 21 dni licząc od ostatniego dnia styczności. Ostatni dzień styczności jest więc początkiem okresu wliczanego do kwarantanny. Decyzja o zastosowaniu kwarantanny wskazuje jej okres i miejsce odbywania. Jest doręczana tylko pracownikowi. Pracownik ma obowiązek niezwłocznie poinformować pracodawcę o treści decyzji (to wynika z zasad usprawiedliwiania każdej z nieobecności określonych w rozporządzeniu), ale zgodnie z wyjaśnieniami ZUS dostępnymi na tej stronie samą decyzję o kwarantannie pracownik może dostarczyć pracodawcy/ZUS już po zakończeniu kwarantanny – to wynika stąd, że nie może opuszczać miejsca kwarantanny, ale oczywiście informacyjnie powinien przesłać skan/zdjęcie tak szybko, jako będzie możliwe. </w:t>
      </w:r>
    </w:p>
    <w:p w:rsidR="00297C01" w:rsidRPr="004A79D7" w:rsidRDefault="00D243ED" w:rsidP="00AB3A3F">
      <w:pPr>
        <w:pStyle w:val="Akapitzlist"/>
        <w:numPr>
          <w:ilvl w:val="0"/>
          <w:numId w:val="17"/>
        </w:numPr>
        <w:jc w:val="both"/>
        <w:rPr>
          <w:rFonts w:ascii="Times New Roman" w:hAnsi="Times New Roman" w:cs="Times New Roman"/>
        </w:rPr>
      </w:pPr>
      <w:r w:rsidRPr="004A79D7">
        <w:rPr>
          <w:rFonts w:ascii="Times New Roman" w:hAnsi="Times New Roman" w:cs="Times New Roman"/>
        </w:rPr>
        <w:t xml:space="preserve">Okres kwarantanny zarządzonej przez Sanepid (i tej po powrocie z zagranicy) zrównany jest w ustawie o świadczeniach pieniężnych w razie choroby i macierzyństwa z okresem niezdolności do pracy wskutek choroby – przysługuje za nie wynagrodzenie chorobowe (do 33 dni w roku kalendarzowym, a w przypadku pracowników po 50 roku życia – do 14 dni płatne przez pracodawcę) i zasiłek chorobowy. Być może nowa specustawa to zmieni (są takie postulaty) i zasiłek chorobowy będzie przysługiwał od pierwszego dnia kwarantanny (czyli pracodawca w ogóle nie będzie ponosił jej kosztu). </w:t>
      </w:r>
    </w:p>
    <w:p w:rsidR="00297C01" w:rsidRPr="004A79D7" w:rsidRDefault="00D243ED" w:rsidP="00AB3A3F">
      <w:pPr>
        <w:pStyle w:val="Akapitzlist"/>
        <w:numPr>
          <w:ilvl w:val="0"/>
          <w:numId w:val="17"/>
        </w:numPr>
        <w:jc w:val="both"/>
        <w:rPr>
          <w:rFonts w:ascii="Times New Roman" w:hAnsi="Times New Roman" w:cs="Times New Roman"/>
        </w:rPr>
      </w:pPr>
      <w:r w:rsidRPr="004A79D7">
        <w:rPr>
          <w:rFonts w:ascii="Times New Roman" w:hAnsi="Times New Roman" w:cs="Times New Roman"/>
        </w:rPr>
        <w:t xml:space="preserve">Podjęcie działań, które doprowadzą do zorganizowania pracy w sposób zapewniający bezpieczeństwo (art. 207 par. 2 </w:t>
      </w:r>
      <w:proofErr w:type="spellStart"/>
      <w:r w:rsidRPr="004A79D7">
        <w:rPr>
          <w:rFonts w:ascii="Times New Roman" w:hAnsi="Times New Roman" w:cs="Times New Roman"/>
        </w:rPr>
        <w:t>Kp</w:t>
      </w:r>
      <w:proofErr w:type="spellEnd"/>
      <w:r w:rsidRPr="004A79D7">
        <w:rPr>
          <w:rFonts w:ascii="Times New Roman" w:hAnsi="Times New Roman" w:cs="Times New Roman"/>
        </w:rPr>
        <w:t xml:space="preserve">), które w tym konkretnym przypadku mogą polegać na: </w:t>
      </w:r>
    </w:p>
    <w:p w:rsidR="00297C01" w:rsidRPr="004A79D7" w:rsidRDefault="00D243ED" w:rsidP="00AB3A3F">
      <w:pPr>
        <w:pStyle w:val="Akapitzlist"/>
        <w:numPr>
          <w:ilvl w:val="1"/>
          <w:numId w:val="20"/>
        </w:numPr>
        <w:jc w:val="both"/>
        <w:rPr>
          <w:rFonts w:ascii="Times New Roman" w:hAnsi="Times New Roman" w:cs="Times New Roman"/>
        </w:rPr>
      </w:pPr>
      <w:r w:rsidRPr="004A79D7">
        <w:rPr>
          <w:rFonts w:ascii="Times New Roman" w:hAnsi="Times New Roman" w:cs="Times New Roman"/>
        </w:rPr>
        <w:t>zarządzenie dezynfekcji stanowiska pracy chorego pracownika, narzędzi i przedmiotów które używał i określenie, czy któreś części budynku powinny zostać wykluczone na dłuższy okres czasu;</w:t>
      </w:r>
    </w:p>
    <w:p w:rsidR="00297C01" w:rsidRPr="004A79D7" w:rsidRDefault="00D243ED" w:rsidP="00AB3A3F">
      <w:pPr>
        <w:pStyle w:val="Akapitzlist"/>
        <w:numPr>
          <w:ilvl w:val="1"/>
          <w:numId w:val="20"/>
        </w:numPr>
        <w:jc w:val="both"/>
        <w:rPr>
          <w:rFonts w:ascii="Times New Roman" w:hAnsi="Times New Roman" w:cs="Times New Roman"/>
        </w:rPr>
      </w:pPr>
      <w:r w:rsidRPr="004A79D7">
        <w:rPr>
          <w:rFonts w:ascii="Times New Roman" w:hAnsi="Times New Roman" w:cs="Times New Roman"/>
        </w:rPr>
        <w:t xml:space="preserve">wydaniu polecenia pracy zdalnej tym pracownikom, którzy mogą tak pracować – do czasu wydania decyzji w sprawie kwarantanny przez Sanepid; </w:t>
      </w:r>
    </w:p>
    <w:p w:rsidR="00297C01" w:rsidRPr="004A79D7" w:rsidRDefault="00D243ED" w:rsidP="00AB3A3F">
      <w:pPr>
        <w:pStyle w:val="Akapitzlist"/>
        <w:numPr>
          <w:ilvl w:val="1"/>
          <w:numId w:val="20"/>
        </w:numPr>
        <w:jc w:val="both"/>
        <w:rPr>
          <w:rFonts w:ascii="Times New Roman" w:hAnsi="Times New Roman" w:cs="Times New Roman"/>
        </w:rPr>
      </w:pPr>
      <w:r w:rsidRPr="004A79D7">
        <w:rPr>
          <w:rFonts w:ascii="Times New Roman" w:hAnsi="Times New Roman" w:cs="Times New Roman"/>
        </w:rPr>
        <w:t xml:space="preserve">można wydać pracownikom wykorzystanie zaległego urlopu; </w:t>
      </w:r>
    </w:p>
    <w:p w:rsidR="004A79D7" w:rsidRDefault="00D243ED" w:rsidP="00AB3A3F">
      <w:pPr>
        <w:pStyle w:val="Akapitzlist"/>
        <w:numPr>
          <w:ilvl w:val="1"/>
          <w:numId w:val="20"/>
        </w:numPr>
        <w:jc w:val="both"/>
        <w:rPr>
          <w:rFonts w:ascii="Times New Roman" w:hAnsi="Times New Roman" w:cs="Times New Roman"/>
        </w:rPr>
      </w:pPr>
      <w:r w:rsidRPr="004A79D7">
        <w:rPr>
          <w:rFonts w:ascii="Times New Roman" w:hAnsi="Times New Roman" w:cs="Times New Roman"/>
        </w:rPr>
        <w:lastRenderedPageBreak/>
        <w:t>nowe przepisy nie rozstrzygają, co z pracownikami, którym nie da się zlecić pracy zdalnej – tu w zależności od sytuacji i zaleceń sanepidu do czasu rozstrzygnięcia przez sanepid, czy osoby te będą objęte kwarantanną, czy nie – pracodawca może zdecydować o zarządzeniu przestoju/porozumieć się z pracownikiem, co do zwolnienia z obowiązku świadczenia pracy/ porozumieć się z pracownikiem, że uda się do lekarza po zwolnienie/ porozumieć się z pracownikiem w sprawie wykorzystania bieżącego urlopu wypoczynkowego/kontynuować pracę;</w:t>
      </w:r>
    </w:p>
    <w:p w:rsidR="00297C01" w:rsidRPr="004A79D7" w:rsidRDefault="00D243ED" w:rsidP="00AB3A3F">
      <w:pPr>
        <w:pStyle w:val="Akapitzlist"/>
        <w:numPr>
          <w:ilvl w:val="1"/>
          <w:numId w:val="20"/>
        </w:numPr>
        <w:jc w:val="both"/>
        <w:rPr>
          <w:rFonts w:ascii="Times New Roman" w:hAnsi="Times New Roman" w:cs="Times New Roman"/>
        </w:rPr>
      </w:pPr>
      <w:r w:rsidRPr="004A79D7">
        <w:rPr>
          <w:rFonts w:ascii="Times New Roman" w:hAnsi="Times New Roman" w:cs="Times New Roman"/>
        </w:rPr>
        <w:t xml:space="preserve">mierzeniu temperatury ciała wszystkich pracowników. </w:t>
      </w:r>
    </w:p>
    <w:p w:rsidR="00297C01" w:rsidRPr="004A79D7" w:rsidRDefault="00D243ED" w:rsidP="00AB3A3F">
      <w:pPr>
        <w:pStyle w:val="Akapitzlist"/>
        <w:numPr>
          <w:ilvl w:val="0"/>
          <w:numId w:val="17"/>
        </w:numPr>
        <w:jc w:val="both"/>
        <w:rPr>
          <w:rFonts w:ascii="Times New Roman" w:hAnsi="Times New Roman" w:cs="Times New Roman"/>
        </w:rPr>
      </w:pPr>
      <w:r w:rsidRPr="004A79D7">
        <w:rPr>
          <w:rFonts w:ascii="Times New Roman" w:hAnsi="Times New Roman" w:cs="Times New Roman"/>
        </w:rPr>
        <w:t>Ustalenie, czy należy wdrożyć dodatkowe procedury, biorąc pod uwagę zaistniały przypadek.</w:t>
      </w:r>
    </w:p>
    <w:p w:rsidR="00297C01" w:rsidRPr="004A79D7" w:rsidRDefault="00D243ED" w:rsidP="00AB3A3F">
      <w:pPr>
        <w:pStyle w:val="Akapitzlist"/>
        <w:numPr>
          <w:ilvl w:val="0"/>
          <w:numId w:val="17"/>
        </w:numPr>
        <w:jc w:val="both"/>
        <w:rPr>
          <w:rFonts w:ascii="Times New Roman" w:hAnsi="Times New Roman" w:cs="Times New Roman"/>
        </w:rPr>
      </w:pPr>
      <w:r w:rsidRPr="004A79D7">
        <w:rPr>
          <w:rFonts w:ascii="Times New Roman" w:hAnsi="Times New Roman" w:cs="Times New Roman"/>
        </w:rPr>
        <w:t xml:space="preserve">Zalecenie 2-tygodniowej pracy zdalnej (lub wstrzymanie się od pracy) dla nauczycieli oraz pracowników, którzy mieli bezpośrednią styczność z zakażonym pracownikiem i w razie potrzeby uruchomienie personelu rezerwowego. Jeśli po tym czasie nie wystąpią objawy choroby, pracownicy mogą wrócić do pracy na terenie oddziału przedszkolnego w szkole. </w:t>
      </w:r>
    </w:p>
    <w:p w:rsidR="00297C01" w:rsidRPr="0042526A" w:rsidRDefault="00D243ED" w:rsidP="00AB3A3F">
      <w:pPr>
        <w:jc w:val="both"/>
        <w:rPr>
          <w:rFonts w:ascii="Times New Roman" w:hAnsi="Times New Roman" w:cs="Times New Roman"/>
        </w:rPr>
      </w:pPr>
      <w:r w:rsidRPr="0042526A">
        <w:rPr>
          <w:rFonts w:ascii="Times New Roman" w:hAnsi="Times New Roman" w:cs="Times New Roman"/>
        </w:rPr>
        <w:t xml:space="preserve">10. Postanowienia końcowe </w:t>
      </w:r>
    </w:p>
    <w:p w:rsidR="00297C01" w:rsidRPr="004A79D7" w:rsidRDefault="00D243ED" w:rsidP="00AB3A3F">
      <w:pPr>
        <w:pStyle w:val="Akapitzlist"/>
        <w:numPr>
          <w:ilvl w:val="0"/>
          <w:numId w:val="21"/>
        </w:numPr>
        <w:jc w:val="both"/>
        <w:rPr>
          <w:rFonts w:ascii="Times New Roman" w:hAnsi="Times New Roman" w:cs="Times New Roman"/>
        </w:rPr>
      </w:pPr>
      <w:r w:rsidRPr="004A79D7">
        <w:rPr>
          <w:rFonts w:ascii="Times New Roman" w:hAnsi="Times New Roman" w:cs="Times New Roman"/>
        </w:rPr>
        <w:t xml:space="preserve">Przepisy niniejszej Instrukcji Bezpieczeństwa wraz z Procedurą postępowania na wypadek zakażenia </w:t>
      </w:r>
      <w:proofErr w:type="spellStart"/>
      <w:r w:rsidRPr="004A79D7">
        <w:rPr>
          <w:rFonts w:ascii="Times New Roman" w:hAnsi="Times New Roman" w:cs="Times New Roman"/>
        </w:rPr>
        <w:t>koronawirusem</w:t>
      </w:r>
      <w:proofErr w:type="spellEnd"/>
      <w:r w:rsidRPr="004A79D7">
        <w:rPr>
          <w:rFonts w:ascii="Times New Roman" w:hAnsi="Times New Roman" w:cs="Times New Roman"/>
        </w:rPr>
        <w:t xml:space="preserve"> lub zachorowania na Covid-19 wchodzą w życie z dniem jej ogłoszenia.</w:t>
      </w:r>
    </w:p>
    <w:p w:rsidR="00297C01" w:rsidRPr="004A79D7" w:rsidRDefault="00D243ED" w:rsidP="00AB3A3F">
      <w:pPr>
        <w:pStyle w:val="Akapitzlist"/>
        <w:numPr>
          <w:ilvl w:val="0"/>
          <w:numId w:val="21"/>
        </w:numPr>
        <w:jc w:val="both"/>
        <w:rPr>
          <w:rFonts w:ascii="Times New Roman" w:hAnsi="Times New Roman" w:cs="Times New Roman"/>
        </w:rPr>
      </w:pPr>
      <w:r w:rsidRPr="004A79D7">
        <w:rPr>
          <w:rFonts w:ascii="Times New Roman" w:hAnsi="Times New Roman" w:cs="Times New Roman"/>
        </w:rPr>
        <w:t xml:space="preserve">Wszyscy nauczyciele i pracownicy zostają zobowiązani do niezwłocznego zapoznania się z postanowieniami niniejszej Instrukcji i Procedur. </w:t>
      </w:r>
    </w:p>
    <w:p w:rsidR="00297C01" w:rsidRPr="004A79D7" w:rsidRDefault="00D243ED" w:rsidP="00AB3A3F">
      <w:pPr>
        <w:pStyle w:val="Akapitzlist"/>
        <w:numPr>
          <w:ilvl w:val="0"/>
          <w:numId w:val="21"/>
        </w:numPr>
        <w:jc w:val="both"/>
        <w:rPr>
          <w:rFonts w:ascii="Times New Roman" w:hAnsi="Times New Roman" w:cs="Times New Roman"/>
        </w:rPr>
      </w:pPr>
      <w:r w:rsidRPr="004A79D7">
        <w:rPr>
          <w:rFonts w:ascii="Times New Roman" w:hAnsi="Times New Roman" w:cs="Times New Roman"/>
        </w:rPr>
        <w:t xml:space="preserve">Instrukcję wraz z procedurami należy udostępnić do zapoznania wszystkim rodzicom i opiekunom dzieci uczęszczających </w:t>
      </w:r>
      <w:r w:rsidR="00297C01" w:rsidRPr="004A79D7">
        <w:rPr>
          <w:rFonts w:ascii="Times New Roman" w:hAnsi="Times New Roman" w:cs="Times New Roman"/>
        </w:rPr>
        <w:t>do szkoły</w:t>
      </w:r>
      <w:r w:rsidRPr="004A79D7">
        <w:rPr>
          <w:rFonts w:ascii="Times New Roman" w:hAnsi="Times New Roman" w:cs="Times New Roman"/>
        </w:rPr>
        <w:t xml:space="preserve">. </w:t>
      </w: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297C01" w:rsidRPr="0042526A" w:rsidRDefault="00D243ED" w:rsidP="00AB3A3F">
      <w:pPr>
        <w:jc w:val="right"/>
        <w:rPr>
          <w:rFonts w:ascii="Times New Roman" w:hAnsi="Times New Roman" w:cs="Times New Roman"/>
        </w:rPr>
      </w:pPr>
      <w:r w:rsidRPr="0042526A">
        <w:rPr>
          <w:rFonts w:ascii="Times New Roman" w:hAnsi="Times New Roman" w:cs="Times New Roman"/>
        </w:rPr>
        <w:lastRenderedPageBreak/>
        <w:t>Załącznik nr 1</w:t>
      </w:r>
    </w:p>
    <w:p w:rsidR="00297C01" w:rsidRPr="004A79D7" w:rsidRDefault="00D243ED" w:rsidP="00AB3A3F">
      <w:pPr>
        <w:jc w:val="both"/>
        <w:rPr>
          <w:rFonts w:ascii="Times New Roman" w:hAnsi="Times New Roman" w:cs="Times New Roman"/>
          <w:b/>
          <w:sz w:val="28"/>
          <w:szCs w:val="28"/>
        </w:rPr>
      </w:pPr>
      <w:r w:rsidRPr="004A79D7">
        <w:rPr>
          <w:rFonts w:ascii="Times New Roman" w:hAnsi="Times New Roman" w:cs="Times New Roman"/>
          <w:b/>
          <w:sz w:val="28"/>
          <w:szCs w:val="28"/>
        </w:rPr>
        <w:t>Dziesięć zasad bezpiecznego zachowania</w:t>
      </w:r>
    </w:p>
    <w:p w:rsidR="00297C01"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 xml:space="preserve">Często myj ręce Należy pamiętać o częstym myciu rąk wodą z mydłem, a jeśli nie ma takiej możliwości dezynfekować je płynami/żelami na bazie alkoholu (min. 60%). Istnieje ryzyko przeniesienia wirusa z zanieczyszczonych powierzchni na ręce. Dlatego częste mycie rąk zmniejsza ryzyko zakażenia. </w:t>
      </w:r>
    </w:p>
    <w:p w:rsidR="00297C01"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 xml:space="preserve">Podczas powitania unikaj uścisków i podawania dłoni W ciągu dnia dłonie dotykają wielu powierzchni, które mogą być zanieczyszczone wirusem. Powstrzymaj się od uścisków, całowania i podawania dłoni na powitanie. </w:t>
      </w:r>
    </w:p>
    <w:p w:rsidR="00297C01"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 xml:space="preserve">Unikaj płatności gotówką, korzystaj z kart płatniczych Na powierzchni banknotów i monet mogą znajdować się wirusy i bakterie. W miarę możliwości unikaj płatności gotówką. Korzystaj z kart płatniczych i bankowości elektronicznej. </w:t>
      </w:r>
    </w:p>
    <w:p w:rsidR="00297C01"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Unikaj dotykania oczu, nosa i ust Dłonie dotykają wielu powierzchni, które mogą być zanieczyszczone wirusem. Dotknięcie oczu, nosa lub ust zanieczyszczonymi rękami, może spowodować przeniesienie wirusa z powierzchni na siebie.</w:t>
      </w:r>
    </w:p>
    <w:p w:rsidR="00297C01"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 xml:space="preserve">Regularnie myj lub dezynfekuj powierzchnie dotykowe Powierzchnie dotykowe w tym biurka, lady i stoły, klamki, włączniki światła, poręcze muszą być regularnie przecierane z użyciem wody z detergentu lub środka dezynfekcyjnego. Wszystkie miejsca, z których często korzystają ludzie powinny być starannie dezynfekowane. </w:t>
      </w:r>
    </w:p>
    <w:p w:rsidR="00297C01"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 xml:space="preserve">Regularnie dezynfekuj swój telefon i nie korzystaj z niego podczas spożywania posiłków Na powierzchni telefonów komórkowych bardzo łatwo gromadzą się chorobotwórcze drobnoustroje. Regularnie przecieraj lub dezynfekuj swój telefon komórkowy (np.: wilgotnymi chusteczkami nasączonymi środkiem dezynfekującym). Nie kładź telefonu na stole i nie korzystaj z niego podczas spożywania posiłków. </w:t>
      </w:r>
    </w:p>
    <w:p w:rsidR="00297C01"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Zachowaj bezpieczną odległość od rozmówcy Należy zachować co najmniej 1-1,5 metra odległości z osobą, z która rozmawiamy, twarzą w twarz, która kaszle, kicha lub ma gorączkę.</w:t>
      </w:r>
    </w:p>
    <w:p w:rsidR="00297C01"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Stosuj zasady ochrony podczas kichania i kaszlu 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w:t>
      </w:r>
    </w:p>
    <w:p w:rsidR="00297C01"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 xml:space="preserve">Odżywiaj się zdrowo i pamiętaj o nawodnieniu organizmu Stosuj zrównoważoną dietę. Unikaj wysoko przetworzonej żywności. Pamiętaj o codziennym jedzeniu minimum 5 porcji warzyw i owoców. Odpowiednio nawadniaj organizm. Codziennie wypijaj ok. 2 litrów płynów (najlepiej wody). Doświadczenia z innych krajów wskazują, że nie ma potrzeby robienia zapasów żywności na wypadek rozprzestrzeniania się </w:t>
      </w:r>
      <w:proofErr w:type="spellStart"/>
      <w:r w:rsidRPr="00461C32">
        <w:rPr>
          <w:rFonts w:ascii="Times New Roman" w:hAnsi="Times New Roman" w:cs="Times New Roman"/>
        </w:rPr>
        <w:t>koronawirusa</w:t>
      </w:r>
      <w:proofErr w:type="spellEnd"/>
      <w:r w:rsidRPr="00461C32">
        <w:rPr>
          <w:rFonts w:ascii="Times New Roman" w:hAnsi="Times New Roman" w:cs="Times New Roman"/>
        </w:rPr>
        <w:t xml:space="preserve">. </w:t>
      </w:r>
    </w:p>
    <w:p w:rsidR="00D243ED" w:rsidRPr="00461C32" w:rsidRDefault="00D243ED" w:rsidP="00AB3A3F">
      <w:pPr>
        <w:pStyle w:val="Akapitzlist"/>
        <w:numPr>
          <w:ilvl w:val="0"/>
          <w:numId w:val="24"/>
        </w:numPr>
        <w:jc w:val="both"/>
        <w:rPr>
          <w:rFonts w:ascii="Times New Roman" w:hAnsi="Times New Roman" w:cs="Times New Roman"/>
        </w:rPr>
      </w:pPr>
      <w:r w:rsidRPr="00461C32">
        <w:rPr>
          <w:rFonts w:ascii="Times New Roman" w:hAnsi="Times New Roman" w:cs="Times New Roman"/>
        </w:rPr>
        <w:t xml:space="preserve">Korzystaj ze sprawdzonych źródeł wiedzy o </w:t>
      </w:r>
      <w:proofErr w:type="spellStart"/>
      <w:r w:rsidRPr="00461C32">
        <w:rPr>
          <w:rFonts w:ascii="Times New Roman" w:hAnsi="Times New Roman" w:cs="Times New Roman"/>
        </w:rPr>
        <w:t>koronawirusie</w:t>
      </w:r>
      <w:proofErr w:type="spellEnd"/>
      <w:r w:rsidR="00297C01" w:rsidRPr="00461C32">
        <w:rPr>
          <w:rFonts w:ascii="Times New Roman" w:hAnsi="Times New Roman" w:cs="Times New Roman"/>
        </w:rPr>
        <w:t xml:space="preserve">. </w:t>
      </w:r>
    </w:p>
    <w:p w:rsidR="00297C01" w:rsidRPr="0042526A" w:rsidRDefault="00297C01" w:rsidP="00AB3A3F">
      <w:pPr>
        <w:jc w:val="both"/>
        <w:rPr>
          <w:rFonts w:ascii="Times New Roman" w:hAnsi="Times New Roman" w:cs="Times New Roman"/>
        </w:rPr>
      </w:pPr>
      <w:r w:rsidRPr="0042526A">
        <w:rPr>
          <w:rFonts w:ascii="Times New Roman" w:hAnsi="Times New Roman" w:cs="Times New Roman"/>
        </w:rPr>
        <w:t>Niepokój to naturalny odruch w przypadku występowania nowego zagrożenia zdrowotnego. Korzystaj ze sprawdzonych źródeł wiedzy opartych na dowodach naukowych, które publikowane są na stronach internetowych gis.gov.pl i gov.pl/</w:t>
      </w:r>
      <w:proofErr w:type="spellStart"/>
      <w:r w:rsidRPr="0042526A">
        <w:rPr>
          <w:rFonts w:ascii="Times New Roman" w:hAnsi="Times New Roman" w:cs="Times New Roman"/>
        </w:rPr>
        <w:t>koronawirus</w:t>
      </w:r>
      <w:proofErr w:type="spellEnd"/>
      <w:r w:rsidRPr="0042526A">
        <w:rPr>
          <w:rFonts w:ascii="Times New Roman" w:hAnsi="Times New Roman" w:cs="Times New Roman"/>
        </w:rPr>
        <w:t xml:space="preserve">. Wiedza naukowa to najskuteczniejsze narzędzie w walce z </w:t>
      </w:r>
      <w:proofErr w:type="spellStart"/>
      <w:r w:rsidRPr="0042526A">
        <w:rPr>
          <w:rFonts w:ascii="Times New Roman" w:hAnsi="Times New Roman" w:cs="Times New Roman"/>
        </w:rPr>
        <w:t>koronawirusem</w:t>
      </w:r>
      <w:proofErr w:type="spellEnd"/>
      <w:r w:rsidRPr="0042526A">
        <w:rPr>
          <w:rFonts w:ascii="Times New Roman" w:hAnsi="Times New Roman" w:cs="Times New Roman"/>
        </w:rPr>
        <w:t>.</w:t>
      </w:r>
    </w:p>
    <w:p w:rsidR="004A79D7" w:rsidRDefault="004A79D7" w:rsidP="00AB3A3F">
      <w:pPr>
        <w:jc w:val="both"/>
        <w:rPr>
          <w:rFonts w:ascii="Times New Roman" w:hAnsi="Times New Roman" w:cs="Times New Roman"/>
        </w:rPr>
      </w:pPr>
    </w:p>
    <w:p w:rsidR="004A79D7" w:rsidRDefault="004A79D7" w:rsidP="00AB3A3F">
      <w:pPr>
        <w:jc w:val="both"/>
        <w:rPr>
          <w:rFonts w:ascii="Times New Roman" w:hAnsi="Times New Roman" w:cs="Times New Roman"/>
        </w:rPr>
      </w:pPr>
    </w:p>
    <w:p w:rsidR="00297C01" w:rsidRPr="0042526A" w:rsidRDefault="00297C01" w:rsidP="00AB3A3F">
      <w:pPr>
        <w:jc w:val="right"/>
        <w:rPr>
          <w:rFonts w:ascii="Times New Roman" w:hAnsi="Times New Roman" w:cs="Times New Roman"/>
        </w:rPr>
      </w:pPr>
      <w:r w:rsidRPr="0042526A">
        <w:rPr>
          <w:rFonts w:ascii="Times New Roman" w:hAnsi="Times New Roman" w:cs="Times New Roman"/>
        </w:rPr>
        <w:lastRenderedPageBreak/>
        <w:t xml:space="preserve">Załącznik nr 2 </w:t>
      </w:r>
    </w:p>
    <w:p w:rsidR="00297C01" w:rsidRPr="00461C32" w:rsidRDefault="00297C01" w:rsidP="00AB3A3F">
      <w:pPr>
        <w:jc w:val="both"/>
        <w:rPr>
          <w:rFonts w:ascii="Times New Roman" w:hAnsi="Times New Roman" w:cs="Times New Roman"/>
        </w:rPr>
      </w:pPr>
      <w:r w:rsidRPr="00461C32">
        <w:rPr>
          <w:rFonts w:ascii="Times New Roman" w:hAnsi="Times New Roman" w:cs="Times New Roman"/>
          <w:b/>
          <w:sz w:val="28"/>
          <w:szCs w:val="28"/>
        </w:rPr>
        <w:t>Sprawdź, czy masz objawy COVID-19 ?</w:t>
      </w:r>
      <w:r w:rsidRPr="00461C32">
        <w:rPr>
          <w:rFonts w:ascii="Times New Roman" w:hAnsi="Times New Roman" w:cs="Times New Roman"/>
        </w:rPr>
        <w:t xml:space="preserve"> </w:t>
      </w:r>
    </w:p>
    <w:p w:rsidR="00297C01" w:rsidRPr="0042526A" w:rsidRDefault="00297C01" w:rsidP="00AB3A3F">
      <w:pPr>
        <w:jc w:val="both"/>
        <w:rPr>
          <w:rFonts w:ascii="Times New Roman" w:hAnsi="Times New Roman" w:cs="Times New Roman"/>
        </w:rPr>
      </w:pPr>
      <w:r w:rsidRPr="0042526A">
        <w:rPr>
          <w:rFonts w:ascii="Times New Roman" w:hAnsi="Times New Roman" w:cs="Times New Roman"/>
        </w:rPr>
        <w:t xml:space="preserve">Jeśli masz takie objawy, jak: </w:t>
      </w:r>
    </w:p>
    <w:p w:rsidR="00297C01" w:rsidRPr="00461C32" w:rsidRDefault="00297C01" w:rsidP="00AB3A3F">
      <w:pPr>
        <w:pStyle w:val="Akapitzlist"/>
        <w:numPr>
          <w:ilvl w:val="0"/>
          <w:numId w:val="25"/>
        </w:numPr>
        <w:jc w:val="both"/>
        <w:rPr>
          <w:rFonts w:ascii="Times New Roman" w:hAnsi="Times New Roman" w:cs="Times New Roman"/>
        </w:rPr>
      </w:pPr>
      <w:r w:rsidRPr="00461C32">
        <w:rPr>
          <w:rFonts w:ascii="Times New Roman" w:hAnsi="Times New Roman" w:cs="Times New Roman"/>
        </w:rPr>
        <w:t xml:space="preserve">duszność, problemy z oddychaniem </w:t>
      </w:r>
    </w:p>
    <w:p w:rsidR="00297C01" w:rsidRPr="00461C32" w:rsidRDefault="00297C01" w:rsidP="00AB3A3F">
      <w:pPr>
        <w:pStyle w:val="Akapitzlist"/>
        <w:numPr>
          <w:ilvl w:val="0"/>
          <w:numId w:val="25"/>
        </w:numPr>
        <w:jc w:val="both"/>
        <w:rPr>
          <w:rFonts w:ascii="Times New Roman" w:hAnsi="Times New Roman" w:cs="Times New Roman"/>
        </w:rPr>
      </w:pPr>
      <w:r w:rsidRPr="00461C32">
        <w:rPr>
          <w:rFonts w:ascii="Times New Roman" w:hAnsi="Times New Roman" w:cs="Times New Roman"/>
        </w:rPr>
        <w:t xml:space="preserve">stan podgorączkowy (temperatura ciała pomiędzy 37°C a 38°C), </w:t>
      </w:r>
    </w:p>
    <w:p w:rsidR="0042526A" w:rsidRPr="00461C32" w:rsidRDefault="00297C01" w:rsidP="00AB3A3F">
      <w:pPr>
        <w:pStyle w:val="Akapitzlist"/>
        <w:numPr>
          <w:ilvl w:val="0"/>
          <w:numId w:val="25"/>
        </w:numPr>
        <w:jc w:val="both"/>
        <w:rPr>
          <w:rFonts w:ascii="Times New Roman" w:hAnsi="Times New Roman" w:cs="Times New Roman"/>
        </w:rPr>
      </w:pPr>
      <w:r w:rsidRPr="00461C32">
        <w:rPr>
          <w:rFonts w:ascii="Times New Roman" w:hAnsi="Times New Roman" w:cs="Times New Roman"/>
        </w:rPr>
        <w:t xml:space="preserve">objawy przeziębieniowe, </w:t>
      </w:r>
    </w:p>
    <w:p w:rsidR="0042526A" w:rsidRPr="00461C32" w:rsidRDefault="00297C01" w:rsidP="00AB3A3F">
      <w:pPr>
        <w:pStyle w:val="Akapitzlist"/>
        <w:numPr>
          <w:ilvl w:val="0"/>
          <w:numId w:val="25"/>
        </w:numPr>
        <w:jc w:val="both"/>
        <w:rPr>
          <w:rFonts w:ascii="Times New Roman" w:hAnsi="Times New Roman" w:cs="Times New Roman"/>
        </w:rPr>
      </w:pPr>
      <w:r w:rsidRPr="00461C32">
        <w:rPr>
          <w:rFonts w:ascii="Times New Roman" w:hAnsi="Times New Roman" w:cs="Times New Roman"/>
        </w:rPr>
        <w:t xml:space="preserve">suchy kaszel </w:t>
      </w:r>
    </w:p>
    <w:p w:rsidR="0042526A" w:rsidRPr="0042526A" w:rsidRDefault="00297C01" w:rsidP="00AB3A3F">
      <w:pPr>
        <w:jc w:val="both"/>
        <w:rPr>
          <w:rFonts w:ascii="Times New Roman" w:hAnsi="Times New Roman" w:cs="Times New Roman"/>
        </w:rPr>
      </w:pPr>
      <w:r w:rsidRPr="0042526A">
        <w:rPr>
          <w:rFonts w:ascii="Times New Roman" w:hAnsi="Times New Roman" w:cs="Times New Roman"/>
        </w:rPr>
        <w:t xml:space="preserve">zadzwoń do najbliższej stacji sanitarno-epidemiologicznej lub skorzystaj z </w:t>
      </w:r>
      <w:proofErr w:type="spellStart"/>
      <w:r w:rsidRPr="0042526A">
        <w:rPr>
          <w:rFonts w:ascii="Times New Roman" w:hAnsi="Times New Roman" w:cs="Times New Roman"/>
        </w:rPr>
        <w:t>teleporady</w:t>
      </w:r>
      <w:proofErr w:type="spellEnd"/>
      <w:r w:rsidRPr="0042526A">
        <w:rPr>
          <w:rFonts w:ascii="Times New Roman" w:hAnsi="Times New Roman" w:cs="Times New Roman"/>
        </w:rPr>
        <w:t xml:space="preserve"> u swojego lekarza POZ. </w:t>
      </w:r>
    </w:p>
    <w:p w:rsidR="0042526A" w:rsidRPr="0042526A" w:rsidRDefault="00297C01" w:rsidP="00AB3A3F">
      <w:pPr>
        <w:jc w:val="both"/>
        <w:rPr>
          <w:rFonts w:ascii="Times New Roman" w:hAnsi="Times New Roman" w:cs="Times New Roman"/>
        </w:rPr>
      </w:pPr>
      <w:r w:rsidRPr="0042526A">
        <w:rPr>
          <w:rFonts w:ascii="Times New Roman" w:hAnsi="Times New Roman" w:cs="Times New Roman"/>
        </w:rPr>
        <w:t xml:space="preserve">Objawami choroby COVID-19 wywoływanej przez </w:t>
      </w:r>
      <w:proofErr w:type="spellStart"/>
      <w:r w:rsidRPr="0042526A">
        <w:rPr>
          <w:rFonts w:ascii="Times New Roman" w:hAnsi="Times New Roman" w:cs="Times New Roman"/>
        </w:rPr>
        <w:t>koronawirusa</w:t>
      </w:r>
      <w:proofErr w:type="spellEnd"/>
      <w:r w:rsidRPr="0042526A">
        <w:rPr>
          <w:rFonts w:ascii="Times New Roman" w:hAnsi="Times New Roman" w:cs="Times New Roman"/>
        </w:rPr>
        <w:t xml:space="preserve"> (SARS-CoV-19) mogą być również dreszcze, powtarzające się drżenie w połączeniu z dreszczami, bóle mięśniowe i ogólne zmęczenie, ból głowy, ból garda, nagła utrata węchu lub smaku </w:t>
      </w:r>
    </w:p>
    <w:p w:rsidR="0042526A" w:rsidRPr="0042526A" w:rsidRDefault="00297C01" w:rsidP="00AB3A3F">
      <w:pPr>
        <w:jc w:val="both"/>
        <w:rPr>
          <w:rFonts w:ascii="Times New Roman" w:hAnsi="Times New Roman" w:cs="Times New Roman"/>
        </w:rPr>
      </w:pPr>
      <w:r w:rsidRPr="0042526A">
        <w:rPr>
          <w:rFonts w:ascii="Times New Roman" w:hAnsi="Times New Roman" w:cs="Times New Roman"/>
        </w:rPr>
        <w:t>Jeśli masz takie objawy:</w:t>
      </w:r>
    </w:p>
    <w:p w:rsidR="0042526A" w:rsidRPr="00461C32" w:rsidRDefault="00297C01" w:rsidP="00AB3A3F">
      <w:pPr>
        <w:pStyle w:val="Akapitzlist"/>
        <w:numPr>
          <w:ilvl w:val="0"/>
          <w:numId w:val="27"/>
        </w:numPr>
        <w:jc w:val="both"/>
        <w:rPr>
          <w:rFonts w:ascii="Times New Roman" w:hAnsi="Times New Roman" w:cs="Times New Roman"/>
        </w:rPr>
      </w:pPr>
      <w:r w:rsidRPr="00461C32">
        <w:rPr>
          <w:rFonts w:ascii="Times New Roman" w:hAnsi="Times New Roman" w:cs="Times New Roman"/>
        </w:rPr>
        <w:t xml:space="preserve">zadzwoń natychmiast do najbliższej stacji sanitarno-epidemiologicznej i powiedz o swoich objawach; </w:t>
      </w:r>
    </w:p>
    <w:p w:rsidR="0042526A" w:rsidRPr="00461C32" w:rsidRDefault="00297C01" w:rsidP="00AB3A3F">
      <w:pPr>
        <w:pStyle w:val="Akapitzlist"/>
        <w:numPr>
          <w:ilvl w:val="0"/>
          <w:numId w:val="27"/>
        </w:numPr>
        <w:jc w:val="both"/>
        <w:rPr>
          <w:rFonts w:ascii="Times New Roman" w:hAnsi="Times New Roman" w:cs="Times New Roman"/>
        </w:rPr>
      </w:pPr>
      <w:r w:rsidRPr="00461C32">
        <w:rPr>
          <w:rFonts w:ascii="Times New Roman" w:hAnsi="Times New Roman" w:cs="Times New Roman"/>
        </w:rPr>
        <w:t xml:space="preserve">własnym środkiem transportu pojedź do szpitala z oddziałem zakaźnym lub oddziałem obserwacyjno-zakaźnym, gdzie lekarze określą dalszy tryb postępowania medycznego. </w:t>
      </w:r>
    </w:p>
    <w:p w:rsidR="0042526A" w:rsidRPr="00461C32" w:rsidRDefault="00297C01" w:rsidP="00AB3A3F">
      <w:pPr>
        <w:pStyle w:val="Akapitzlist"/>
        <w:numPr>
          <w:ilvl w:val="0"/>
          <w:numId w:val="27"/>
        </w:numPr>
        <w:jc w:val="both"/>
        <w:rPr>
          <w:rFonts w:ascii="Times New Roman" w:hAnsi="Times New Roman" w:cs="Times New Roman"/>
        </w:rPr>
      </w:pPr>
      <w:r w:rsidRPr="00461C32">
        <w:rPr>
          <w:rFonts w:ascii="Times New Roman" w:hAnsi="Times New Roman" w:cs="Times New Roman"/>
        </w:rPr>
        <w:t xml:space="preserve">Pod żadnym pozorem nie korzystaj ze środków komunikacji publicznej czy taksówek – w ten sposób narażasz innych na zakażenie. </w:t>
      </w:r>
    </w:p>
    <w:p w:rsidR="0042526A" w:rsidRPr="0042526A" w:rsidRDefault="00297C01" w:rsidP="00AB3A3F">
      <w:pPr>
        <w:jc w:val="both"/>
        <w:rPr>
          <w:rFonts w:ascii="Times New Roman" w:hAnsi="Times New Roman" w:cs="Times New Roman"/>
        </w:rPr>
      </w:pPr>
      <w:r w:rsidRPr="0042526A">
        <w:rPr>
          <w:rFonts w:ascii="Times New Roman" w:hAnsi="Times New Roman" w:cs="Times New Roman"/>
        </w:rPr>
        <w:t xml:space="preserve">Jeśli miałeś kontakt z osobą zakażoną </w:t>
      </w:r>
      <w:proofErr w:type="spellStart"/>
      <w:r w:rsidRPr="0042526A">
        <w:rPr>
          <w:rFonts w:ascii="Times New Roman" w:hAnsi="Times New Roman" w:cs="Times New Roman"/>
        </w:rPr>
        <w:t>koronawirusem</w:t>
      </w:r>
      <w:proofErr w:type="spellEnd"/>
      <w:r w:rsidRPr="0042526A">
        <w:rPr>
          <w:rFonts w:ascii="Times New Roman" w:hAnsi="Times New Roman" w:cs="Times New Roman"/>
        </w:rPr>
        <w:t xml:space="preserve"> lub chorą, to natychmiast zadzwoń do stacji sanitarno-epidemiologicznej i powiadom o swojej sytuacji. Otrzymasz informację, jak masz dalej postępować. Jeśli wróciłeś z zagranicy przed 15 marca, czyli przed wprowadzeniem obowiązkowej kwarantanny dla wszystkich podróżnych powracających do Polski, i obecnie nie jesteś objęty obowiązkową kwarantanną i nie masz objawów choroby, mimo wszystko przez 14 dni od powrotu do kraju kontroluj codziennie swój stan zdrowia. Mierz temperaturę, zwróć uwagę na to, czy kaszlesz albo czy masz trudności z oddychaniem. Ogranicz kontakt z innymi. , że możesz przechodzić chorobę bezobjawowo i możesz zarażać innych. </w:t>
      </w:r>
    </w:p>
    <w:p w:rsidR="0042526A" w:rsidRPr="0042526A" w:rsidRDefault="00297C01" w:rsidP="00AB3A3F">
      <w:pPr>
        <w:jc w:val="both"/>
        <w:rPr>
          <w:rFonts w:ascii="Times New Roman" w:hAnsi="Times New Roman" w:cs="Times New Roman"/>
        </w:rPr>
      </w:pPr>
      <w:r w:rsidRPr="0042526A">
        <w:rPr>
          <w:rFonts w:ascii="Times New Roman" w:hAnsi="Times New Roman" w:cs="Times New Roman"/>
        </w:rPr>
        <w:t xml:space="preserve">Jeśli tylko zaobserwujesz któryś z objawów choroby, zadzwoń natychmiast do stacji </w:t>
      </w:r>
      <w:proofErr w:type="spellStart"/>
      <w:r w:rsidRPr="0042526A">
        <w:rPr>
          <w:rFonts w:ascii="Times New Roman" w:hAnsi="Times New Roman" w:cs="Times New Roman"/>
        </w:rPr>
        <w:t>sanitarnoepidemiologicznej</w:t>
      </w:r>
      <w:proofErr w:type="spellEnd"/>
      <w:r w:rsidRPr="0042526A">
        <w:rPr>
          <w:rFonts w:ascii="Times New Roman" w:hAnsi="Times New Roman" w:cs="Times New Roman"/>
        </w:rPr>
        <w:t xml:space="preserve">. Każdy pacjent manifestujący objawy ostrej infekcji dróg oddechowych (gorączka powyżej 38°C wraz z kaszlem lub dusznością) w powiązaniu z kryteriami epidemiologicznymi powinien ponadto trafić do oddziału zakaźnego lub obserwacyjno-zakaźnego. </w:t>
      </w:r>
    </w:p>
    <w:p w:rsidR="00297C01" w:rsidRPr="0042526A" w:rsidRDefault="00297C01" w:rsidP="00AB3A3F">
      <w:pPr>
        <w:jc w:val="both"/>
        <w:rPr>
          <w:rFonts w:ascii="Times New Roman" w:hAnsi="Times New Roman" w:cs="Times New Roman"/>
        </w:rPr>
      </w:pPr>
      <w:r w:rsidRPr="0042526A">
        <w:rPr>
          <w:rFonts w:ascii="Times New Roman" w:hAnsi="Times New Roman" w:cs="Times New Roman"/>
        </w:rPr>
        <w:t xml:space="preserve">Jeśli zaobserwujesz takie objawy, własnym środkiem transportu pojedź do szpitala z oddziałem zakaźnym lub oddziałem obserwacyjno-zakaźnym. Jeśli nie możesz dotrzeć do szpitala własnym transportem, to lekarz POZ (w ramach </w:t>
      </w:r>
      <w:proofErr w:type="spellStart"/>
      <w:r w:rsidRPr="0042526A">
        <w:rPr>
          <w:rFonts w:ascii="Times New Roman" w:hAnsi="Times New Roman" w:cs="Times New Roman"/>
        </w:rPr>
        <w:t>teleporady</w:t>
      </w:r>
      <w:proofErr w:type="spellEnd"/>
      <w:r w:rsidRPr="0042526A">
        <w:rPr>
          <w:rFonts w:ascii="Times New Roman" w:hAnsi="Times New Roman" w:cs="Times New Roman"/>
        </w:rPr>
        <w:t>) i stacja sanitarno-epidemiologiczna mają możliwość zlecenia dla Ciebie transportu sanitarnego</w:t>
      </w:r>
      <w:r w:rsidR="0042526A" w:rsidRPr="0042526A">
        <w:rPr>
          <w:rFonts w:ascii="Times New Roman" w:hAnsi="Times New Roman" w:cs="Times New Roman"/>
        </w:rPr>
        <w:t>.</w:t>
      </w:r>
    </w:p>
    <w:p w:rsidR="0042526A" w:rsidRPr="0042526A" w:rsidRDefault="0042526A" w:rsidP="00AB3A3F">
      <w:pPr>
        <w:jc w:val="both"/>
        <w:rPr>
          <w:rFonts w:ascii="Times New Roman" w:hAnsi="Times New Roman" w:cs="Times New Roman"/>
        </w:rPr>
      </w:pPr>
      <w:r w:rsidRPr="0042526A">
        <w:rPr>
          <w:rFonts w:ascii="Times New Roman" w:hAnsi="Times New Roman" w:cs="Times New Roman"/>
        </w:rPr>
        <w:t xml:space="preserve">Jeśli masz pytania, wątpliwości, zadzwoń na infolinię Narodowego Funduszu Zdrowia. </w:t>
      </w:r>
    </w:p>
    <w:p w:rsidR="00461C32" w:rsidRDefault="00461C32" w:rsidP="00AB3A3F">
      <w:pPr>
        <w:jc w:val="both"/>
        <w:rPr>
          <w:rFonts w:ascii="Times New Roman" w:hAnsi="Times New Roman" w:cs="Times New Roman"/>
        </w:rPr>
      </w:pPr>
    </w:p>
    <w:p w:rsidR="00461C32" w:rsidRDefault="00461C32" w:rsidP="00AB3A3F">
      <w:pPr>
        <w:jc w:val="both"/>
        <w:rPr>
          <w:rFonts w:ascii="Times New Roman" w:hAnsi="Times New Roman" w:cs="Times New Roman"/>
        </w:rPr>
      </w:pPr>
    </w:p>
    <w:p w:rsidR="0042526A" w:rsidRPr="0042526A" w:rsidRDefault="0042526A" w:rsidP="00AB3A3F">
      <w:pPr>
        <w:jc w:val="right"/>
        <w:rPr>
          <w:rFonts w:ascii="Times New Roman" w:hAnsi="Times New Roman" w:cs="Times New Roman"/>
        </w:rPr>
      </w:pPr>
      <w:r w:rsidRPr="0042526A">
        <w:rPr>
          <w:rFonts w:ascii="Times New Roman" w:hAnsi="Times New Roman" w:cs="Times New Roman"/>
        </w:rPr>
        <w:lastRenderedPageBreak/>
        <w:t xml:space="preserve">Załącznik nr 3 </w:t>
      </w:r>
    </w:p>
    <w:p w:rsidR="0042526A" w:rsidRPr="00461C32" w:rsidRDefault="0042526A" w:rsidP="00AB3A3F">
      <w:pPr>
        <w:jc w:val="both"/>
        <w:rPr>
          <w:rFonts w:ascii="Times New Roman" w:hAnsi="Times New Roman" w:cs="Times New Roman"/>
          <w:b/>
          <w:sz w:val="24"/>
          <w:szCs w:val="24"/>
        </w:rPr>
      </w:pPr>
      <w:r w:rsidRPr="00461C32">
        <w:rPr>
          <w:rFonts w:ascii="Times New Roman" w:hAnsi="Times New Roman" w:cs="Times New Roman"/>
          <w:b/>
          <w:sz w:val="24"/>
          <w:szCs w:val="24"/>
        </w:rPr>
        <w:t>Postępowanie wobec pracowników, którzy mieli bliski kontakt z osobą zakażoną</w:t>
      </w:r>
    </w:p>
    <w:p w:rsidR="0042526A" w:rsidRPr="0042526A" w:rsidRDefault="0042526A" w:rsidP="00AB3A3F">
      <w:pPr>
        <w:jc w:val="both"/>
        <w:rPr>
          <w:rFonts w:ascii="Times New Roman" w:hAnsi="Times New Roman" w:cs="Times New Roman"/>
        </w:rPr>
      </w:pPr>
      <w:r w:rsidRPr="0042526A">
        <w:rPr>
          <w:rFonts w:ascii="Times New Roman" w:hAnsi="Times New Roman" w:cs="Times New Roman"/>
        </w:rPr>
        <w:t xml:space="preserve"> Co to znaczy, że ktoś miał kontakt z osobą zakażoną </w:t>
      </w:r>
      <w:proofErr w:type="spellStart"/>
      <w:r w:rsidRPr="0042526A">
        <w:rPr>
          <w:rFonts w:ascii="Times New Roman" w:hAnsi="Times New Roman" w:cs="Times New Roman"/>
        </w:rPr>
        <w:t>koronawirusem</w:t>
      </w:r>
      <w:proofErr w:type="spellEnd"/>
      <w:r w:rsidRPr="0042526A">
        <w:rPr>
          <w:rFonts w:ascii="Times New Roman" w:hAnsi="Times New Roman" w:cs="Times New Roman"/>
        </w:rPr>
        <w:t xml:space="preserve"> SARS-CoV-2? </w:t>
      </w:r>
    </w:p>
    <w:p w:rsidR="0042526A" w:rsidRPr="00461C32" w:rsidRDefault="0042526A" w:rsidP="00AB3A3F">
      <w:pPr>
        <w:pStyle w:val="Akapitzlist"/>
        <w:numPr>
          <w:ilvl w:val="0"/>
          <w:numId w:val="29"/>
        </w:numPr>
        <w:jc w:val="both"/>
        <w:rPr>
          <w:rFonts w:ascii="Times New Roman" w:hAnsi="Times New Roman" w:cs="Times New Roman"/>
        </w:rPr>
      </w:pPr>
      <w:r w:rsidRPr="00461C32">
        <w:rPr>
          <w:rFonts w:ascii="Times New Roman" w:hAnsi="Times New Roman" w:cs="Times New Roman"/>
        </w:rPr>
        <w:t xml:space="preserve">pozostawał w bezpośrednim kontakcie z osobą chorą lub w kontakcie w odległości mniej niż 2 metrów przez ponad 15 minut; </w:t>
      </w:r>
    </w:p>
    <w:p w:rsidR="0042526A" w:rsidRPr="00461C32" w:rsidRDefault="0042526A" w:rsidP="00AB3A3F">
      <w:pPr>
        <w:pStyle w:val="Akapitzlist"/>
        <w:numPr>
          <w:ilvl w:val="0"/>
          <w:numId w:val="29"/>
        </w:numPr>
        <w:jc w:val="both"/>
        <w:rPr>
          <w:rFonts w:ascii="Times New Roman" w:hAnsi="Times New Roman" w:cs="Times New Roman"/>
        </w:rPr>
      </w:pPr>
      <w:r w:rsidRPr="00461C32">
        <w:rPr>
          <w:rFonts w:ascii="Times New Roman" w:hAnsi="Times New Roman" w:cs="Times New Roman"/>
        </w:rPr>
        <w:t xml:space="preserve">prowadził rozmowę z osobą z objawami choroby twarzą w twarz przez dłuższy czas; </w:t>
      </w:r>
    </w:p>
    <w:p w:rsidR="0042526A" w:rsidRPr="00461C32" w:rsidRDefault="0042526A" w:rsidP="00AB3A3F">
      <w:pPr>
        <w:pStyle w:val="Akapitzlist"/>
        <w:numPr>
          <w:ilvl w:val="0"/>
          <w:numId w:val="29"/>
        </w:numPr>
        <w:jc w:val="both"/>
        <w:rPr>
          <w:rFonts w:ascii="Times New Roman" w:hAnsi="Times New Roman" w:cs="Times New Roman"/>
        </w:rPr>
      </w:pPr>
      <w:r w:rsidRPr="00461C32">
        <w:rPr>
          <w:rFonts w:ascii="Times New Roman" w:hAnsi="Times New Roman" w:cs="Times New Roman"/>
        </w:rPr>
        <w:t xml:space="preserve">osoba zakażona należy do grupy najbliższych przyjaciół lub kolegów; </w:t>
      </w:r>
    </w:p>
    <w:p w:rsidR="0042526A" w:rsidRPr="00461C32" w:rsidRDefault="0042526A" w:rsidP="00AB3A3F">
      <w:pPr>
        <w:pStyle w:val="Akapitzlist"/>
        <w:numPr>
          <w:ilvl w:val="0"/>
          <w:numId w:val="29"/>
        </w:numPr>
        <w:jc w:val="both"/>
        <w:rPr>
          <w:rFonts w:ascii="Times New Roman" w:hAnsi="Times New Roman" w:cs="Times New Roman"/>
        </w:rPr>
      </w:pPr>
      <w:r w:rsidRPr="00461C32">
        <w:rPr>
          <w:rFonts w:ascii="Times New Roman" w:hAnsi="Times New Roman" w:cs="Times New Roman"/>
        </w:rPr>
        <w:t xml:space="preserve">osoba mieszkająca w tym samym gospodarstwie domowym, co osoba chora, lub w tym samym pokoju hotelowym. </w:t>
      </w:r>
    </w:p>
    <w:p w:rsidR="0042526A" w:rsidRPr="0042526A" w:rsidRDefault="0042526A" w:rsidP="00AB3A3F">
      <w:pPr>
        <w:jc w:val="both"/>
        <w:rPr>
          <w:rFonts w:ascii="Times New Roman" w:hAnsi="Times New Roman" w:cs="Times New Roman"/>
        </w:rPr>
      </w:pPr>
      <w:r w:rsidRPr="0042526A">
        <w:rPr>
          <w:rFonts w:ascii="Times New Roman" w:hAnsi="Times New Roman" w:cs="Times New Roman"/>
        </w:rPr>
        <w:t>Osoby z kontaktu NIE są uważane za zakażone i jeżeli czują się dobrze, i nie mają objawów choroby, nie rozprzestrzenią infekcji na inne osoby, jednak zaleca im się: pozostanie w domu przez 14 dni od ostatniego kontaktu z osobą chorą i prowadzenie samoobserwacji - codzienny pomiar temperatury i świadome zwracanie uwagi na swój stan zdrowia, poddanie się monitoringowi pracownika stacji sanitarno-epidemiologicznej w szczególności udostępnienie numeru telefonu w celu umożliwienia codziennego kontaktu i przeprowadzenia wywiadu odnośnie stanu zdrowia, jeżeli w ciągu 14 dni samoobserwacji wystąpią następujące objawy (gorączka, kaszel, duszność, problemy z oddychaniem), należy bezzwłocznie, telefonicznie powiadomić stację sanitarno-epidemiologiczną lub zgłosić się bezpośrednio do oddziału zakaźnego lub oddziału obserwacyjno-zakaźnego, gdzie określony zostanie dalszy tryb postępowania medycznego.</w:t>
      </w:r>
    </w:p>
    <w:p w:rsidR="0042526A" w:rsidRPr="0042526A" w:rsidRDefault="0042526A" w:rsidP="00AB3A3F">
      <w:pPr>
        <w:jc w:val="both"/>
        <w:rPr>
          <w:rFonts w:ascii="Times New Roman" w:hAnsi="Times New Roman" w:cs="Times New Roman"/>
        </w:rPr>
      </w:pPr>
      <w:r w:rsidRPr="0042526A">
        <w:rPr>
          <w:rFonts w:ascii="Times New Roman" w:hAnsi="Times New Roman" w:cs="Times New Roman"/>
        </w:rPr>
        <w:t xml:space="preserve"> Osoby wracające obecnie z obszarów występowania </w:t>
      </w:r>
      <w:proofErr w:type="spellStart"/>
      <w:r w:rsidRPr="0042526A">
        <w:rPr>
          <w:rFonts w:ascii="Times New Roman" w:hAnsi="Times New Roman" w:cs="Times New Roman"/>
        </w:rPr>
        <w:t>koronawirusa</w:t>
      </w:r>
      <w:proofErr w:type="spellEnd"/>
      <w:r w:rsidRPr="0042526A">
        <w:rPr>
          <w:rFonts w:ascii="Times New Roman" w:hAnsi="Times New Roman" w:cs="Times New Roman"/>
        </w:rPr>
        <w:t xml:space="preserve"> SARS-CoV-2 (lista krajów zgodna z komunikatami publikowanymi na stronie www.gis.gov.pl) powinny przez kolejne 14 dni od powrotu pozostać w domu i kontrolować swój stan zdrowia (codzienny pomiar temperatury, samoobserwacja pod kątem występowania objawów grypopodobnych takich jak złe samopoczucie, bóle mięśniowe, kaszel).</w:t>
      </w:r>
    </w:p>
    <w:p w:rsidR="00461C32" w:rsidRDefault="00461C32" w:rsidP="00AB3A3F">
      <w:pPr>
        <w:jc w:val="both"/>
        <w:rPr>
          <w:rFonts w:ascii="Times New Roman" w:hAnsi="Times New Roman" w:cs="Times New Roman"/>
        </w:rPr>
      </w:pPr>
    </w:p>
    <w:p w:rsidR="00461C32" w:rsidRDefault="00461C32" w:rsidP="00AB3A3F">
      <w:pPr>
        <w:jc w:val="both"/>
        <w:rPr>
          <w:rFonts w:ascii="Times New Roman" w:hAnsi="Times New Roman" w:cs="Times New Roman"/>
        </w:rPr>
      </w:pPr>
    </w:p>
    <w:p w:rsidR="00461C32" w:rsidRDefault="00461C32" w:rsidP="00AB3A3F">
      <w:pPr>
        <w:jc w:val="both"/>
        <w:rPr>
          <w:rFonts w:ascii="Times New Roman" w:hAnsi="Times New Roman" w:cs="Times New Roman"/>
        </w:rPr>
      </w:pPr>
    </w:p>
    <w:p w:rsidR="00461C32" w:rsidRDefault="00461C32" w:rsidP="00AB3A3F">
      <w:pPr>
        <w:jc w:val="both"/>
        <w:rPr>
          <w:rFonts w:ascii="Times New Roman" w:hAnsi="Times New Roman" w:cs="Times New Roman"/>
        </w:rPr>
      </w:pPr>
    </w:p>
    <w:p w:rsidR="00461C32" w:rsidRDefault="00461C32" w:rsidP="00AB3A3F">
      <w:pPr>
        <w:jc w:val="both"/>
        <w:rPr>
          <w:rFonts w:ascii="Times New Roman" w:hAnsi="Times New Roman" w:cs="Times New Roman"/>
        </w:rPr>
      </w:pPr>
    </w:p>
    <w:p w:rsidR="00461C32" w:rsidRDefault="00461C32" w:rsidP="00AB3A3F">
      <w:pPr>
        <w:jc w:val="both"/>
        <w:rPr>
          <w:rFonts w:ascii="Times New Roman" w:hAnsi="Times New Roman" w:cs="Times New Roman"/>
        </w:rPr>
      </w:pPr>
    </w:p>
    <w:p w:rsidR="0042526A" w:rsidRPr="0042526A" w:rsidRDefault="0042526A" w:rsidP="00AB3A3F">
      <w:pPr>
        <w:jc w:val="both"/>
        <w:rPr>
          <w:rFonts w:ascii="Times New Roman" w:hAnsi="Times New Roman" w:cs="Times New Roman"/>
        </w:rPr>
      </w:pPr>
      <w:r w:rsidRPr="0042526A">
        <w:rPr>
          <w:rFonts w:ascii="Times New Roman" w:hAnsi="Times New Roman" w:cs="Times New Roman"/>
        </w:rPr>
        <w:t xml:space="preserve"> Oświadczam, że zapoznałem/</w:t>
      </w:r>
      <w:proofErr w:type="spellStart"/>
      <w:r w:rsidRPr="0042526A">
        <w:rPr>
          <w:rFonts w:ascii="Times New Roman" w:hAnsi="Times New Roman" w:cs="Times New Roman"/>
        </w:rPr>
        <w:t>am</w:t>
      </w:r>
      <w:proofErr w:type="spellEnd"/>
      <w:r w:rsidRPr="0042526A">
        <w:rPr>
          <w:rFonts w:ascii="Times New Roman" w:hAnsi="Times New Roman" w:cs="Times New Roman"/>
        </w:rPr>
        <w:t xml:space="preserve"> się z procedurą postępowania w trakcie epidemii Covid-19</w:t>
      </w:r>
    </w:p>
    <w:sectPr w:rsidR="0042526A" w:rsidRPr="004252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6A" w:rsidRDefault="00C8696A" w:rsidP="00461C32">
      <w:pPr>
        <w:spacing w:after="0" w:line="240" w:lineRule="auto"/>
      </w:pPr>
      <w:r>
        <w:separator/>
      </w:r>
    </w:p>
  </w:endnote>
  <w:endnote w:type="continuationSeparator" w:id="0">
    <w:p w:rsidR="00C8696A" w:rsidRDefault="00C8696A" w:rsidP="0046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3F" w:rsidRDefault="00AB3A3F">
    <w:pPr>
      <w:pStyle w:val="Stopka"/>
      <w:pBdr>
        <w:top w:val="thinThickSmallGap" w:sz="24" w:space="1" w:color="622423" w:themeColor="accent2" w:themeShade="7F"/>
      </w:pBdr>
      <w:rPr>
        <w:rFonts w:ascii="Times New Roman" w:hAnsi="Times New Roman" w:cs="Times New Roman"/>
        <w:i/>
      </w:rPr>
    </w:pPr>
    <w:r w:rsidRPr="00AB3A3F">
      <w:rPr>
        <w:rFonts w:ascii="Times New Roman" w:hAnsi="Times New Roman" w:cs="Times New Roman"/>
        <w:i/>
      </w:rPr>
      <w:t xml:space="preserve">Szkoła Podstawowa w Kobylance, ul Szkolna 10, 73-108 Kobylanka, </w:t>
    </w:r>
    <w:proofErr w:type="spellStart"/>
    <w:r w:rsidRPr="00AB3A3F">
      <w:rPr>
        <w:rFonts w:ascii="Times New Roman" w:hAnsi="Times New Roman" w:cs="Times New Roman"/>
        <w:i/>
      </w:rPr>
      <w:t>tel</w:t>
    </w:r>
    <w:proofErr w:type="spellEnd"/>
    <w:r w:rsidRPr="00AB3A3F">
      <w:rPr>
        <w:rFonts w:ascii="Times New Roman" w:hAnsi="Times New Roman" w:cs="Times New Roman"/>
        <w:i/>
      </w:rPr>
      <w:t xml:space="preserve"> 915610427,</w:t>
    </w:r>
    <w:r>
      <w:rPr>
        <w:rFonts w:ascii="Times New Roman" w:hAnsi="Times New Roman" w:cs="Times New Roman"/>
        <w:i/>
      </w:rPr>
      <w:t xml:space="preserve"> </w:t>
    </w:r>
  </w:p>
  <w:p w:rsidR="00AB3A3F" w:rsidRDefault="00AB3A3F">
    <w:pPr>
      <w:pStyle w:val="Stopka"/>
      <w:pBdr>
        <w:top w:val="thinThickSmallGap" w:sz="24" w:space="1" w:color="622423" w:themeColor="accent2" w:themeShade="7F"/>
      </w:pBdr>
      <w:rPr>
        <w:rFonts w:asciiTheme="majorHAnsi" w:eastAsiaTheme="majorEastAsia" w:hAnsiTheme="majorHAnsi" w:cstheme="majorBidi"/>
      </w:rPr>
    </w:pPr>
    <w:r w:rsidRPr="00AB3A3F">
      <w:rPr>
        <w:rFonts w:ascii="Times New Roman" w:hAnsi="Times New Roman" w:cs="Times New Roman"/>
        <w:i/>
      </w:rPr>
      <w:t xml:space="preserve"> e-mail: </w:t>
    </w:r>
    <w:hyperlink r:id="rId1" w:history="1">
      <w:r w:rsidRPr="00AB3A3F">
        <w:rPr>
          <w:rFonts w:ascii="Times New Roman" w:hAnsi="Times New Roman" w:cs="Times New Roman"/>
          <w:i/>
          <w:color w:val="0000FF" w:themeColor="hyperlink"/>
          <w:u w:val="single"/>
        </w:rPr>
        <w:t>sp.kobylanka@wp.pl</w:t>
      </w:r>
    </w:hyperlink>
    <w:r w:rsidRPr="00AB3A3F">
      <w:rPr>
        <w:rFonts w:ascii="Times New Roman" w:hAnsi="Times New Roman" w:cs="Times New Roman"/>
        <w:i/>
      </w:rPr>
      <w:t>, www.kobylanka.edupage.pl.</w:t>
    </w:r>
    <w:r>
      <w:rPr>
        <w:rFonts w:ascii="Times New Roman" w:hAnsi="Times New Roman" w:cs="Times New Roman"/>
        <w: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9B66BF" w:rsidRPr="009B66B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61C32" w:rsidRPr="00461C32" w:rsidRDefault="00461C32">
    <w:pPr>
      <w:pStyle w:val="Stopka"/>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6A" w:rsidRDefault="00C8696A" w:rsidP="00461C32">
      <w:pPr>
        <w:spacing w:after="0" w:line="240" w:lineRule="auto"/>
      </w:pPr>
      <w:r>
        <w:separator/>
      </w:r>
    </w:p>
  </w:footnote>
  <w:footnote w:type="continuationSeparator" w:id="0">
    <w:p w:rsidR="00C8696A" w:rsidRDefault="00C8696A" w:rsidP="00461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2F7"/>
    <w:multiLevelType w:val="hybridMultilevel"/>
    <w:tmpl w:val="271CAE82"/>
    <w:lvl w:ilvl="0" w:tplc="0512E15A">
      <w:start w:val="1"/>
      <w:numFmt w:val="decimal"/>
      <w:lvlText w:val="%1)"/>
      <w:lvlJc w:val="left"/>
      <w:pPr>
        <w:ind w:left="720" w:hanging="360"/>
      </w:pPr>
    </w:lvl>
    <w:lvl w:ilvl="1" w:tplc="8A5A1196">
      <w:start w:val="1"/>
      <w:numFmt w:val="lowerLetter"/>
      <w:lvlText w:val="%2)"/>
      <w:lvlJc w:val="left"/>
      <w:pPr>
        <w:ind w:left="1440" w:hanging="360"/>
      </w:pPr>
      <w:rPr>
        <w:rFonts w:hint="default"/>
      </w:rPr>
    </w:lvl>
    <w:lvl w:ilvl="2" w:tplc="E4DC6380">
      <w:start w:val="1"/>
      <w:numFmt w:val="decimal"/>
      <w:lvlText w:val="%3."/>
      <w:lvlJc w:val="left"/>
      <w:pPr>
        <w:ind w:left="2340" w:hanging="360"/>
      </w:pPr>
      <w:rPr>
        <w:rFonts w:hint="default"/>
      </w:rPr>
    </w:lvl>
    <w:lvl w:ilvl="3" w:tplc="1C683906">
      <w:start w:val="10"/>
      <w:numFmt w:val="bullet"/>
      <w:lvlText w:val="•"/>
      <w:lvlJc w:val="left"/>
      <w:pPr>
        <w:ind w:left="2880" w:hanging="360"/>
      </w:pPr>
      <w:rPr>
        <w:rFonts w:ascii="Times New Roman" w:eastAsiaTheme="minorHAnsi"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C1D0C"/>
    <w:multiLevelType w:val="hybridMultilevel"/>
    <w:tmpl w:val="3440FE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228C8"/>
    <w:multiLevelType w:val="hybridMultilevel"/>
    <w:tmpl w:val="75C21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684987"/>
    <w:multiLevelType w:val="hybridMultilevel"/>
    <w:tmpl w:val="04D26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92BA1"/>
    <w:multiLevelType w:val="hybridMultilevel"/>
    <w:tmpl w:val="451A425A"/>
    <w:lvl w:ilvl="0" w:tplc="3ED4D52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nsid w:val="0B241A47"/>
    <w:multiLevelType w:val="hybridMultilevel"/>
    <w:tmpl w:val="B308F2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B0CEF"/>
    <w:multiLevelType w:val="hybridMultilevel"/>
    <w:tmpl w:val="D82A64B8"/>
    <w:lvl w:ilvl="0" w:tplc="04150001">
      <w:start w:val="1"/>
      <w:numFmt w:val="bullet"/>
      <w:lvlText w:val=""/>
      <w:lvlJc w:val="left"/>
      <w:pPr>
        <w:ind w:left="720" w:hanging="360"/>
      </w:pPr>
      <w:rPr>
        <w:rFonts w:ascii="Symbol" w:hAnsi="Symbol" w:hint="default"/>
      </w:rPr>
    </w:lvl>
    <w:lvl w:ilvl="1" w:tplc="8A5A1196">
      <w:start w:val="1"/>
      <w:numFmt w:val="lowerLetter"/>
      <w:lvlText w:val="%2)"/>
      <w:lvlJc w:val="left"/>
      <w:pPr>
        <w:ind w:left="1440" w:hanging="360"/>
      </w:pPr>
      <w:rPr>
        <w:rFonts w:hint="default"/>
      </w:rPr>
    </w:lvl>
    <w:lvl w:ilvl="2" w:tplc="E4DC6380">
      <w:start w:val="1"/>
      <w:numFmt w:val="decimal"/>
      <w:lvlText w:val="%3."/>
      <w:lvlJc w:val="left"/>
      <w:pPr>
        <w:ind w:left="2340" w:hanging="360"/>
      </w:pPr>
      <w:rPr>
        <w:rFonts w:hint="default"/>
      </w:rPr>
    </w:lvl>
    <w:lvl w:ilvl="3" w:tplc="1C683906">
      <w:start w:val="10"/>
      <w:numFmt w:val="bullet"/>
      <w:lvlText w:val="•"/>
      <w:lvlJc w:val="left"/>
      <w:pPr>
        <w:ind w:left="2880" w:hanging="360"/>
      </w:pPr>
      <w:rPr>
        <w:rFonts w:ascii="Times New Roman" w:eastAsiaTheme="minorHAnsi"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7C2D7D"/>
    <w:multiLevelType w:val="hybridMultilevel"/>
    <w:tmpl w:val="BEDA30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514517"/>
    <w:multiLevelType w:val="hybridMultilevel"/>
    <w:tmpl w:val="A9B4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B8571E"/>
    <w:multiLevelType w:val="hybridMultilevel"/>
    <w:tmpl w:val="5396F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6F0FC4"/>
    <w:multiLevelType w:val="hybridMultilevel"/>
    <w:tmpl w:val="2CC4A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EB5173"/>
    <w:multiLevelType w:val="hybridMultilevel"/>
    <w:tmpl w:val="0396E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1903D2"/>
    <w:multiLevelType w:val="hybridMultilevel"/>
    <w:tmpl w:val="F84E7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9D2E4E"/>
    <w:multiLevelType w:val="hybridMultilevel"/>
    <w:tmpl w:val="207CA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979BA"/>
    <w:multiLevelType w:val="hybridMultilevel"/>
    <w:tmpl w:val="81EA5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8A7BDB"/>
    <w:multiLevelType w:val="hybridMultilevel"/>
    <w:tmpl w:val="B71A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E60998"/>
    <w:multiLevelType w:val="hybridMultilevel"/>
    <w:tmpl w:val="E96090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4F1330"/>
    <w:multiLevelType w:val="hybridMultilevel"/>
    <w:tmpl w:val="B0425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C620CE"/>
    <w:multiLevelType w:val="hybridMultilevel"/>
    <w:tmpl w:val="4DE49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E66A4F"/>
    <w:multiLevelType w:val="hybridMultilevel"/>
    <w:tmpl w:val="077ECE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A76E8A"/>
    <w:multiLevelType w:val="hybridMultilevel"/>
    <w:tmpl w:val="FAC86D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1C6CD4"/>
    <w:multiLevelType w:val="hybridMultilevel"/>
    <w:tmpl w:val="90E2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342D5"/>
    <w:multiLevelType w:val="hybridMultilevel"/>
    <w:tmpl w:val="5366C432"/>
    <w:lvl w:ilvl="0" w:tplc="04150001">
      <w:start w:val="1"/>
      <w:numFmt w:val="bullet"/>
      <w:lvlText w:val=""/>
      <w:lvlJc w:val="left"/>
      <w:pPr>
        <w:ind w:left="720" w:hanging="360"/>
      </w:pPr>
      <w:rPr>
        <w:rFonts w:ascii="Symbol" w:hAnsi="Symbol" w:hint="default"/>
      </w:rPr>
    </w:lvl>
    <w:lvl w:ilvl="1" w:tplc="8A5A1196">
      <w:start w:val="1"/>
      <w:numFmt w:val="lowerLetter"/>
      <w:lvlText w:val="%2)"/>
      <w:lvlJc w:val="left"/>
      <w:pPr>
        <w:ind w:left="1440" w:hanging="360"/>
      </w:pPr>
      <w:rPr>
        <w:rFonts w:hint="default"/>
      </w:rPr>
    </w:lvl>
    <w:lvl w:ilvl="2" w:tplc="E4DC6380">
      <w:start w:val="1"/>
      <w:numFmt w:val="decimal"/>
      <w:lvlText w:val="%3."/>
      <w:lvlJc w:val="left"/>
      <w:pPr>
        <w:ind w:left="2340" w:hanging="360"/>
      </w:pPr>
      <w:rPr>
        <w:rFonts w:hint="default"/>
      </w:rPr>
    </w:lvl>
    <w:lvl w:ilvl="3" w:tplc="1C683906">
      <w:start w:val="10"/>
      <w:numFmt w:val="bullet"/>
      <w:lvlText w:val="•"/>
      <w:lvlJc w:val="left"/>
      <w:pPr>
        <w:ind w:left="2880" w:hanging="360"/>
      </w:pPr>
      <w:rPr>
        <w:rFonts w:ascii="Times New Roman" w:eastAsiaTheme="minorHAnsi"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0E683F"/>
    <w:multiLevelType w:val="hybridMultilevel"/>
    <w:tmpl w:val="0798D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4E349D"/>
    <w:multiLevelType w:val="hybridMultilevel"/>
    <w:tmpl w:val="6ADE4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7F3079"/>
    <w:multiLevelType w:val="hybridMultilevel"/>
    <w:tmpl w:val="878C9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09453D"/>
    <w:multiLevelType w:val="hybridMultilevel"/>
    <w:tmpl w:val="F5D81CE4"/>
    <w:lvl w:ilvl="0" w:tplc="79040D7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nsid w:val="7E364179"/>
    <w:multiLevelType w:val="hybridMultilevel"/>
    <w:tmpl w:val="1D2A2A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364394"/>
    <w:multiLevelType w:val="hybridMultilevel"/>
    <w:tmpl w:val="8D64A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7"/>
  </w:num>
  <w:num w:numId="3">
    <w:abstractNumId w:val="28"/>
  </w:num>
  <w:num w:numId="4">
    <w:abstractNumId w:val="19"/>
  </w:num>
  <w:num w:numId="5">
    <w:abstractNumId w:val="18"/>
  </w:num>
  <w:num w:numId="6">
    <w:abstractNumId w:val="26"/>
  </w:num>
  <w:num w:numId="7">
    <w:abstractNumId w:val="21"/>
  </w:num>
  <w:num w:numId="8">
    <w:abstractNumId w:val="1"/>
  </w:num>
  <w:num w:numId="9">
    <w:abstractNumId w:val="10"/>
  </w:num>
  <w:num w:numId="10">
    <w:abstractNumId w:val="16"/>
  </w:num>
  <w:num w:numId="11">
    <w:abstractNumId w:val="3"/>
  </w:num>
  <w:num w:numId="12">
    <w:abstractNumId w:val="9"/>
  </w:num>
  <w:num w:numId="13">
    <w:abstractNumId w:val="23"/>
  </w:num>
  <w:num w:numId="14">
    <w:abstractNumId w:val="14"/>
  </w:num>
  <w:num w:numId="15">
    <w:abstractNumId w:val="13"/>
  </w:num>
  <w:num w:numId="16">
    <w:abstractNumId w:val="4"/>
  </w:num>
  <w:num w:numId="17">
    <w:abstractNumId w:val="0"/>
  </w:num>
  <w:num w:numId="18">
    <w:abstractNumId w:val="5"/>
  </w:num>
  <w:num w:numId="19">
    <w:abstractNumId w:val="25"/>
  </w:num>
  <w:num w:numId="20">
    <w:abstractNumId w:val="7"/>
  </w:num>
  <w:num w:numId="21">
    <w:abstractNumId w:val="11"/>
  </w:num>
  <w:num w:numId="22">
    <w:abstractNumId w:val="12"/>
  </w:num>
  <w:num w:numId="23">
    <w:abstractNumId w:val="15"/>
  </w:num>
  <w:num w:numId="24">
    <w:abstractNumId w:val="24"/>
  </w:num>
  <w:num w:numId="25">
    <w:abstractNumId w:val="20"/>
  </w:num>
  <w:num w:numId="26">
    <w:abstractNumId w:val="8"/>
  </w:num>
  <w:num w:numId="27">
    <w:abstractNumId w:val="6"/>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E7"/>
    <w:rsid w:val="00100DE7"/>
    <w:rsid w:val="00297C01"/>
    <w:rsid w:val="003411EA"/>
    <w:rsid w:val="0042526A"/>
    <w:rsid w:val="00461C32"/>
    <w:rsid w:val="004A79D7"/>
    <w:rsid w:val="009B66BF"/>
    <w:rsid w:val="00AB3A3F"/>
    <w:rsid w:val="00C8696A"/>
    <w:rsid w:val="00D128EF"/>
    <w:rsid w:val="00D24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79D7"/>
    <w:pPr>
      <w:ind w:left="720"/>
      <w:contextualSpacing/>
    </w:pPr>
  </w:style>
  <w:style w:type="paragraph" w:styleId="Nagwek">
    <w:name w:val="header"/>
    <w:basedOn w:val="Normalny"/>
    <w:link w:val="NagwekZnak"/>
    <w:uiPriority w:val="99"/>
    <w:unhideWhenUsed/>
    <w:rsid w:val="00461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C32"/>
  </w:style>
  <w:style w:type="paragraph" w:styleId="Stopka">
    <w:name w:val="footer"/>
    <w:basedOn w:val="Normalny"/>
    <w:link w:val="StopkaZnak"/>
    <w:uiPriority w:val="99"/>
    <w:unhideWhenUsed/>
    <w:rsid w:val="00461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C32"/>
  </w:style>
  <w:style w:type="character" w:styleId="Hipercze">
    <w:name w:val="Hyperlink"/>
    <w:basedOn w:val="Domylnaczcionkaakapitu"/>
    <w:uiPriority w:val="99"/>
    <w:unhideWhenUsed/>
    <w:rsid w:val="00461C32"/>
    <w:rPr>
      <w:color w:val="0000FF" w:themeColor="hyperlink"/>
      <w:u w:val="single"/>
    </w:rPr>
  </w:style>
  <w:style w:type="paragraph" w:styleId="Tekstdymka">
    <w:name w:val="Balloon Text"/>
    <w:basedOn w:val="Normalny"/>
    <w:link w:val="TekstdymkaZnak"/>
    <w:uiPriority w:val="99"/>
    <w:semiHidden/>
    <w:unhideWhenUsed/>
    <w:rsid w:val="00461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C32"/>
    <w:rPr>
      <w:rFonts w:ascii="Tahoma" w:hAnsi="Tahoma" w:cs="Tahoma"/>
      <w:sz w:val="16"/>
      <w:szCs w:val="16"/>
    </w:rPr>
  </w:style>
  <w:style w:type="paragraph" w:customStyle="1" w:styleId="F9E977197262459AB16AE09F8A4F0155">
    <w:name w:val="F9E977197262459AB16AE09F8A4F0155"/>
    <w:rsid w:val="00AB3A3F"/>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79D7"/>
    <w:pPr>
      <w:ind w:left="720"/>
      <w:contextualSpacing/>
    </w:pPr>
  </w:style>
  <w:style w:type="paragraph" w:styleId="Nagwek">
    <w:name w:val="header"/>
    <w:basedOn w:val="Normalny"/>
    <w:link w:val="NagwekZnak"/>
    <w:uiPriority w:val="99"/>
    <w:unhideWhenUsed/>
    <w:rsid w:val="00461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C32"/>
  </w:style>
  <w:style w:type="paragraph" w:styleId="Stopka">
    <w:name w:val="footer"/>
    <w:basedOn w:val="Normalny"/>
    <w:link w:val="StopkaZnak"/>
    <w:uiPriority w:val="99"/>
    <w:unhideWhenUsed/>
    <w:rsid w:val="00461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C32"/>
  </w:style>
  <w:style w:type="character" w:styleId="Hipercze">
    <w:name w:val="Hyperlink"/>
    <w:basedOn w:val="Domylnaczcionkaakapitu"/>
    <w:uiPriority w:val="99"/>
    <w:unhideWhenUsed/>
    <w:rsid w:val="00461C32"/>
    <w:rPr>
      <w:color w:val="0000FF" w:themeColor="hyperlink"/>
      <w:u w:val="single"/>
    </w:rPr>
  </w:style>
  <w:style w:type="paragraph" w:styleId="Tekstdymka">
    <w:name w:val="Balloon Text"/>
    <w:basedOn w:val="Normalny"/>
    <w:link w:val="TekstdymkaZnak"/>
    <w:uiPriority w:val="99"/>
    <w:semiHidden/>
    <w:unhideWhenUsed/>
    <w:rsid w:val="00461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C32"/>
    <w:rPr>
      <w:rFonts w:ascii="Tahoma" w:hAnsi="Tahoma" w:cs="Tahoma"/>
      <w:sz w:val="16"/>
      <w:szCs w:val="16"/>
    </w:rPr>
  </w:style>
  <w:style w:type="paragraph" w:customStyle="1" w:styleId="F9E977197262459AB16AE09F8A4F0155">
    <w:name w:val="F9E977197262459AB16AE09F8A4F0155"/>
    <w:rsid w:val="00AB3A3F"/>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p.kobylank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3906</Words>
  <Characters>23436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INSTRUKCJA BEZPIECZEŃSTWA W TRAKCIE EPIDEMII COVID-19 W POLSCE ORAZ PROCEDURA POSTĘPOWANIA NA WYPADEK ZAKAŻENIA KORONAWIRUSEM LUB ZACHOROWANIA NA COVID 19 DLA SZKOŁY PODSTAWOWEJ W KOBYLANCE</vt:lpstr>
    </vt:vector>
  </TitlesOfParts>
  <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BEZPIECZEŃSTWA W TRAKCIE EPIDEMII COVID-19 W POLSCE ORAZ PROCEDURA POSTĘPOWANIA NA WYPADEK ZAKAŻENIA KORONAWIRUSEM LUB ZACHOROWANIA NA COVID 19 DLA SZKOŁY PODSTAWOWEJ W KOBYLANCE</dc:title>
  <dc:creator>Szkoła Podstawowa w Kobylance, ul Szkolna 10, 73-108 Kobylanka, tel 915610427, e-mail: sp.kobylanka@wp.pl, www.kobylanka.edupage.pl.Użytkownik systemu Windows</dc:creator>
  <cp:lastModifiedBy>Użytkownik systemu Windows</cp:lastModifiedBy>
  <cp:revision>2</cp:revision>
  <dcterms:created xsi:type="dcterms:W3CDTF">2020-05-15T13:27:00Z</dcterms:created>
  <dcterms:modified xsi:type="dcterms:W3CDTF">2020-05-15T13:27:00Z</dcterms:modified>
</cp:coreProperties>
</file>