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B" w:rsidRDefault="00410E0B" w:rsidP="00410E0B">
      <w:pPr>
        <w:spacing w:after="160" w:line="259" w:lineRule="auto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p w:rsidR="00410E0B" w:rsidRPr="00F86E89" w:rsidRDefault="00410E0B" w:rsidP="00410E0B">
      <w:pPr>
        <w:spacing w:after="160" w:line="259" w:lineRule="auto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F86E89">
        <w:rPr>
          <w:rFonts w:eastAsiaTheme="minorHAnsi"/>
          <w:b/>
          <w:color w:val="000000" w:themeColor="text1"/>
          <w:sz w:val="22"/>
          <w:szCs w:val="22"/>
          <w:lang w:eastAsia="en-US"/>
        </w:rPr>
        <w:t>OŚWIADCZENIE RODZICA/OPIEKUNA PRAWNEGO</w:t>
      </w:r>
    </w:p>
    <w:p w:rsidR="00410E0B" w:rsidRPr="00F86E89" w:rsidRDefault="00410E0B" w:rsidP="00410E0B">
      <w:pPr>
        <w:spacing w:after="160" w:line="259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410E0B" w:rsidRPr="00F86E89" w:rsidRDefault="00410E0B" w:rsidP="00410E0B">
      <w:pPr>
        <w:spacing w:after="160" w:line="259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410E0B" w:rsidRPr="00F86E89" w:rsidRDefault="00410E0B" w:rsidP="00410E0B">
      <w:pPr>
        <w:spacing w:after="160" w:line="259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86E89">
        <w:rPr>
          <w:rFonts w:eastAsia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…………………………………………………………………………..</w:t>
      </w:r>
    </w:p>
    <w:p w:rsidR="00410E0B" w:rsidRPr="00F86E89" w:rsidRDefault="00410E0B" w:rsidP="00410E0B">
      <w:pPr>
        <w:spacing w:after="160" w:line="259" w:lineRule="auto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F86E89">
        <w:rPr>
          <w:rFonts w:eastAsiaTheme="minorHAnsi"/>
          <w:color w:val="000000" w:themeColor="text1"/>
          <w:sz w:val="20"/>
          <w:szCs w:val="20"/>
          <w:lang w:eastAsia="en-US"/>
        </w:rPr>
        <w:t>Imię i nazwisko dziecka</w:t>
      </w:r>
    </w:p>
    <w:p w:rsidR="00410E0B" w:rsidRPr="00F86E89" w:rsidRDefault="00410E0B" w:rsidP="00410E0B">
      <w:pPr>
        <w:spacing w:after="160" w:line="259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410E0B" w:rsidRPr="00F86E89" w:rsidRDefault="00410E0B" w:rsidP="00410E0B">
      <w:pPr>
        <w:spacing w:after="160" w:line="259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86E89">
        <w:rPr>
          <w:rFonts w:eastAsia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…………………………………………………………………………..</w:t>
      </w:r>
    </w:p>
    <w:p w:rsidR="00410E0B" w:rsidRPr="00F86E89" w:rsidRDefault="00410E0B" w:rsidP="00410E0B">
      <w:pPr>
        <w:spacing w:after="160" w:line="259" w:lineRule="auto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F86E89">
        <w:rPr>
          <w:rFonts w:eastAsiaTheme="minorHAnsi"/>
          <w:color w:val="000000" w:themeColor="text1"/>
          <w:sz w:val="20"/>
          <w:szCs w:val="20"/>
          <w:lang w:eastAsia="en-US"/>
        </w:rPr>
        <w:t>Imię i nazwisko rodzica/opiekuna prawnego</w:t>
      </w:r>
    </w:p>
    <w:p w:rsidR="00410E0B" w:rsidRPr="00F86E89" w:rsidRDefault="00410E0B" w:rsidP="00410E0B">
      <w:pPr>
        <w:pStyle w:val="Default"/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:rsidR="00410E0B" w:rsidRPr="00F86E89" w:rsidRDefault="00410E0B" w:rsidP="00410E0B">
      <w:pPr>
        <w:pStyle w:val="Default"/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:rsidR="00410E0B" w:rsidRPr="00F86E89" w:rsidRDefault="00410E0B" w:rsidP="00410E0B">
      <w:pPr>
        <w:pStyle w:val="Default"/>
        <w:spacing w:line="276" w:lineRule="auto"/>
        <w:jc w:val="both"/>
        <w:rPr>
          <w:b/>
          <w:bCs/>
          <w:color w:val="000000" w:themeColor="text1"/>
          <w:sz w:val="23"/>
          <w:szCs w:val="23"/>
        </w:rPr>
      </w:pPr>
    </w:p>
    <w:p w:rsidR="00410E0B" w:rsidRPr="00F86E89" w:rsidRDefault="00410E0B" w:rsidP="00410E0B">
      <w:pPr>
        <w:spacing w:line="276" w:lineRule="auto"/>
        <w:ind w:firstLine="708"/>
        <w:jc w:val="both"/>
        <w:rPr>
          <w:color w:val="000000" w:themeColor="text1"/>
        </w:rPr>
      </w:pPr>
      <w:r w:rsidRPr="00F86E89">
        <w:rPr>
          <w:color w:val="000000" w:themeColor="text1"/>
        </w:rPr>
        <w:t>Oświadczam, że:</w:t>
      </w:r>
    </w:p>
    <w:p w:rsidR="00410E0B" w:rsidRPr="00F86E89" w:rsidRDefault="00410E0B" w:rsidP="00410E0B">
      <w:pPr>
        <w:spacing w:line="276" w:lineRule="auto"/>
        <w:jc w:val="both"/>
        <w:rPr>
          <w:color w:val="000000" w:themeColor="text1"/>
        </w:rPr>
      </w:pPr>
    </w:p>
    <w:p w:rsidR="00410E0B" w:rsidRPr="00F86E89" w:rsidRDefault="00410E0B" w:rsidP="00410E0B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F86E89">
        <w:rPr>
          <w:color w:val="000000" w:themeColor="text1"/>
        </w:rPr>
        <w:t xml:space="preserve">Wyrażam zgodę na udział mojego dziecka w konkursie plastycznym p.n. „Widzę? Reaguję! – Jeśli nie Ja, to Kto?”, którego organizatorem jest Dzielnica Bemowo                 m.st. Warszawy i Zespół Interdyscyplinarny ds. Przeciwdziałania Przemocy                         w Rodzinie dla Dzielnicy Bemowo m.st. Warszawy. </w:t>
      </w:r>
    </w:p>
    <w:p w:rsidR="00410E0B" w:rsidRPr="00F86E89" w:rsidRDefault="00410E0B" w:rsidP="00410E0B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F86E89">
        <w:rPr>
          <w:color w:val="000000" w:themeColor="text1"/>
        </w:rPr>
        <w:t>Zapoznał/</w:t>
      </w:r>
      <w:proofErr w:type="spellStart"/>
      <w:r w:rsidRPr="00F86E89">
        <w:rPr>
          <w:color w:val="000000" w:themeColor="text1"/>
        </w:rPr>
        <w:t>am</w:t>
      </w:r>
      <w:proofErr w:type="spellEnd"/>
      <w:r w:rsidRPr="00F86E89">
        <w:rPr>
          <w:color w:val="000000" w:themeColor="text1"/>
        </w:rPr>
        <w:t xml:space="preserve">/em się z Regulaminem Konkursu i w pełni go akceptuję. </w:t>
      </w:r>
    </w:p>
    <w:p w:rsidR="00410E0B" w:rsidRPr="00F86E89" w:rsidRDefault="00410E0B" w:rsidP="00410E0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color w:val="000000" w:themeColor="text1"/>
        </w:rPr>
      </w:pPr>
      <w:r w:rsidRPr="00F86E89">
        <w:rPr>
          <w:color w:val="000000" w:themeColor="text1"/>
        </w:rPr>
        <w:t>Wyrażam zgodę na przetwarzanie i udostępnianie danych osobowych moich i mojego   dziecka dla celów związanych z procedurą konkursową: imię i nazwisko rodzica/opiekuna prawnego, imię i nazwisko dziecka, klasa, nazwa szkoły.</w:t>
      </w:r>
    </w:p>
    <w:p w:rsidR="00410E0B" w:rsidRPr="00F86E89" w:rsidRDefault="00410E0B" w:rsidP="00410E0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eastAsia="Calibri"/>
          <w:color w:val="000000" w:themeColor="text1"/>
          <w:lang w:eastAsia="ar-SA"/>
        </w:rPr>
      </w:pPr>
      <w:r w:rsidRPr="00F86E89">
        <w:rPr>
          <w:rFonts w:eastAsia="Calibri"/>
          <w:color w:val="000000" w:themeColor="text1"/>
          <w:lang w:eastAsia="ar-SA"/>
        </w:rPr>
        <w:t>Wyrażam zgodę na nieodpłatne utrwalanie i rozpowszechnianie przez Organizatora wizerunku mojego dziecka  w postaci zdjęć i nagrań audiowizualnych wykonanych                   w związku z udziałem w konkursie plastycznym p.n. „ Widzę? Reaguję! – Jeśli nie Ja, to Kto?”, wyrażam również zgodę na nieodpłatne utrwalenie i rozpowszechnianie wizerunku mojego dziecka na zdjęciach i nagraniach audiowizualnych dla celów informacyjnych, promocyjnych Organizatora a w szczególności na stronie internetowej Urzędu Dzielnicy Bemowo m.st. Warszawy www.bemowo.waw.pl, w kalendarzu                              ze zdjęciami najlepszych prac wyłonionych w ramach Konkursu oraz w innych materiałach promocyjnych Organizatora. Ponadto oświadczam, że nieodpłatna zgoda na utrwalenie i rozpowszechnianie wizerunku mojego dziecka obejmuje także wykorzystanie, utrwalanie, zwielokrotnienie, kopiowanie, rozpowszechnianie, obróbkę, opracowanie i powielanie wizerunku, dowolną techniką bądź za pośrednictwem dowolnego medium dla potrzeb opublikowania we wskazanych celach.</w:t>
      </w:r>
    </w:p>
    <w:p w:rsidR="00410E0B" w:rsidRPr="00F86E89" w:rsidRDefault="00410E0B" w:rsidP="00410E0B">
      <w:pPr>
        <w:suppressAutoHyphens/>
        <w:autoSpaceDE w:val="0"/>
        <w:autoSpaceDN w:val="0"/>
        <w:adjustRightInd w:val="0"/>
        <w:ind w:left="708"/>
        <w:jc w:val="both"/>
        <w:rPr>
          <w:rFonts w:eastAsia="Calibri"/>
          <w:color w:val="000000" w:themeColor="text1"/>
          <w:lang w:eastAsia="ar-SA"/>
        </w:rPr>
      </w:pPr>
      <w:r w:rsidRPr="00F86E89">
        <w:rPr>
          <w:rFonts w:eastAsia="Calibri"/>
          <w:color w:val="000000" w:themeColor="text1"/>
          <w:lang w:eastAsia="ar-SA"/>
        </w:rPr>
        <w:t xml:space="preserve">Oświadczam, że niniejsza zgoda do w/w celów następuje bez ograniczeń czasowych </w:t>
      </w:r>
      <w:r w:rsidRPr="00F86E89">
        <w:rPr>
          <w:rFonts w:eastAsia="Calibri"/>
          <w:color w:val="000000" w:themeColor="text1"/>
          <w:lang w:eastAsia="ar-SA"/>
        </w:rPr>
        <w:br/>
        <w:t xml:space="preserve">i terytorialnych. </w:t>
      </w:r>
    </w:p>
    <w:p w:rsidR="00410E0B" w:rsidRPr="00F86E89" w:rsidRDefault="00410E0B" w:rsidP="00410E0B">
      <w:pPr>
        <w:suppressAutoHyphens/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ar-SA"/>
        </w:rPr>
      </w:pPr>
    </w:p>
    <w:p w:rsidR="00410E0B" w:rsidRPr="00F86E89" w:rsidRDefault="00410E0B" w:rsidP="00410E0B">
      <w:pPr>
        <w:spacing w:line="276" w:lineRule="auto"/>
        <w:rPr>
          <w:color w:val="000000" w:themeColor="text1"/>
        </w:rPr>
      </w:pPr>
    </w:p>
    <w:p w:rsidR="00410E0B" w:rsidRPr="00F86E89" w:rsidRDefault="00410E0B" w:rsidP="00410E0B">
      <w:pPr>
        <w:pStyle w:val="Default"/>
        <w:spacing w:line="276" w:lineRule="auto"/>
        <w:jc w:val="both"/>
        <w:rPr>
          <w:color w:val="000000" w:themeColor="text1"/>
        </w:rPr>
      </w:pPr>
    </w:p>
    <w:p w:rsidR="00410E0B" w:rsidRPr="00F86E89" w:rsidRDefault="00410E0B" w:rsidP="00410E0B">
      <w:pPr>
        <w:pStyle w:val="Default"/>
        <w:spacing w:line="276" w:lineRule="auto"/>
        <w:ind w:left="4956"/>
        <w:jc w:val="both"/>
        <w:rPr>
          <w:color w:val="000000" w:themeColor="text1"/>
        </w:rPr>
      </w:pPr>
      <w:r w:rsidRPr="00F86E89">
        <w:rPr>
          <w:color w:val="000000" w:themeColor="text1"/>
        </w:rPr>
        <w:t xml:space="preserve">………………………………….……….. </w:t>
      </w:r>
    </w:p>
    <w:p w:rsidR="00410E0B" w:rsidRPr="00F86E89" w:rsidRDefault="00410E0B" w:rsidP="00410E0B">
      <w:pPr>
        <w:pStyle w:val="Default"/>
        <w:spacing w:line="276" w:lineRule="auto"/>
        <w:ind w:left="4956"/>
        <w:jc w:val="both"/>
        <w:rPr>
          <w:color w:val="000000" w:themeColor="text1"/>
          <w:sz w:val="20"/>
          <w:szCs w:val="20"/>
        </w:rPr>
      </w:pPr>
      <w:r w:rsidRPr="00F86E89">
        <w:rPr>
          <w:color w:val="000000" w:themeColor="text1"/>
        </w:rPr>
        <w:t xml:space="preserve"> </w:t>
      </w:r>
      <w:r w:rsidRPr="00F86E89">
        <w:rPr>
          <w:color w:val="000000" w:themeColor="text1"/>
          <w:sz w:val="20"/>
          <w:szCs w:val="20"/>
        </w:rPr>
        <w:t>data i czytelny podpis rodzica/opiekuna prawnego</w:t>
      </w:r>
    </w:p>
    <w:p w:rsidR="00410E0B" w:rsidRPr="00F86E89" w:rsidRDefault="00410E0B" w:rsidP="00410E0B">
      <w:pPr>
        <w:spacing w:after="150"/>
        <w:rPr>
          <w:color w:val="000000" w:themeColor="text1"/>
        </w:rPr>
      </w:pPr>
    </w:p>
    <w:p w:rsidR="00410E0B" w:rsidRPr="00F86E89" w:rsidRDefault="00410E0B" w:rsidP="00410E0B">
      <w:pPr>
        <w:spacing w:after="150"/>
        <w:rPr>
          <w:b/>
          <w:bCs/>
          <w:color w:val="000000" w:themeColor="text1"/>
        </w:rPr>
      </w:pPr>
    </w:p>
    <w:p w:rsidR="00410E0B" w:rsidRDefault="00410E0B" w:rsidP="00410E0B">
      <w:pPr>
        <w:spacing w:after="150"/>
        <w:jc w:val="center"/>
        <w:rPr>
          <w:b/>
          <w:bCs/>
          <w:color w:val="000000" w:themeColor="text1"/>
        </w:rPr>
      </w:pPr>
    </w:p>
    <w:p w:rsidR="00410E0B" w:rsidRDefault="00410E0B" w:rsidP="00410E0B">
      <w:pPr>
        <w:spacing w:after="150"/>
        <w:jc w:val="center"/>
        <w:rPr>
          <w:b/>
          <w:bCs/>
          <w:color w:val="000000" w:themeColor="text1"/>
        </w:rPr>
      </w:pPr>
    </w:p>
    <w:p w:rsidR="00410E0B" w:rsidRDefault="00410E0B" w:rsidP="00410E0B">
      <w:pPr>
        <w:spacing w:after="150"/>
        <w:jc w:val="center"/>
        <w:rPr>
          <w:b/>
          <w:bCs/>
          <w:color w:val="000000" w:themeColor="text1"/>
        </w:rPr>
      </w:pPr>
    </w:p>
    <w:p w:rsidR="00410E0B" w:rsidRPr="00F86E89" w:rsidRDefault="00410E0B" w:rsidP="00410E0B">
      <w:pPr>
        <w:spacing w:after="150"/>
        <w:jc w:val="center"/>
        <w:rPr>
          <w:b/>
          <w:bCs/>
          <w:color w:val="000000" w:themeColor="text1"/>
        </w:rPr>
      </w:pPr>
      <w:r w:rsidRPr="00F86E89">
        <w:rPr>
          <w:b/>
          <w:bCs/>
          <w:color w:val="000000" w:themeColor="text1"/>
        </w:rPr>
        <w:t>KLAUZULA INFORMACYJNA O PRZETWARZANIU DANYCH OSOBOWYCH</w:t>
      </w:r>
    </w:p>
    <w:p w:rsidR="00410E0B" w:rsidRPr="00F86E89" w:rsidRDefault="00410E0B" w:rsidP="00410E0B">
      <w:pPr>
        <w:spacing w:after="150"/>
        <w:jc w:val="center"/>
        <w:rPr>
          <w:b/>
          <w:bCs/>
          <w:color w:val="000000" w:themeColor="text1"/>
        </w:rPr>
      </w:pPr>
      <w:r w:rsidRPr="00F86E89">
        <w:rPr>
          <w:b/>
          <w:bCs/>
          <w:color w:val="000000" w:themeColor="text1"/>
        </w:rPr>
        <w:t>NA PODSTAWIE ZGODY</w:t>
      </w:r>
    </w:p>
    <w:p w:rsidR="00410E0B" w:rsidRPr="00F86E89" w:rsidRDefault="00410E0B" w:rsidP="00410E0B">
      <w:pPr>
        <w:spacing w:after="150"/>
        <w:ind w:left="142"/>
        <w:jc w:val="both"/>
        <w:rPr>
          <w:bCs/>
          <w:color w:val="000000" w:themeColor="text1"/>
        </w:rPr>
      </w:pPr>
      <w:r w:rsidRPr="00F86E89">
        <w:rPr>
          <w:bCs/>
          <w:color w:val="000000" w:themeColor="text1"/>
        </w:rPr>
        <w:t>W związku z realizacją wymogów Rozporządzenia Parlamentu Europejskiego i Rady (UE) 2016/679 z dnia 27 kwietnia 2016 r. w sprawie ochrony osób fizycznych w związku                                z przetwarzaniem danych osobowych i w sprawie swobodnego przepływu takich danych oraz uchylenia dyrektywy 95/46/WE (ogólne rozporządzenie o ochronie danych „RODO”), informujemy o zasadach przetwarzania danych osobowych Pani/Pana i Pani/Pana dziecka oraz o przysługujących Pani/Panu prawach z tym związanych.</w:t>
      </w:r>
    </w:p>
    <w:p w:rsidR="00410E0B" w:rsidRPr="00F86E89" w:rsidRDefault="00410E0B" w:rsidP="00410E0B">
      <w:pPr>
        <w:pStyle w:val="Akapitzlist"/>
        <w:numPr>
          <w:ilvl w:val="0"/>
          <w:numId w:val="1"/>
        </w:numPr>
        <w:spacing w:line="276" w:lineRule="auto"/>
        <w:ind w:left="993" w:hanging="633"/>
        <w:jc w:val="both"/>
        <w:rPr>
          <w:b/>
          <w:bCs/>
          <w:color w:val="000000" w:themeColor="text1"/>
        </w:rPr>
      </w:pPr>
      <w:r w:rsidRPr="00F86E89">
        <w:rPr>
          <w:color w:val="000000" w:themeColor="text1"/>
        </w:rPr>
        <w:t xml:space="preserve">Administratorem danych osobowych Pani/Pana i Pani/Pana dziecka przetwarzanych w Urzędzie m.st. Warszawy jest: </w:t>
      </w:r>
      <w:r w:rsidRPr="00F86E89">
        <w:rPr>
          <w:b/>
          <w:bCs/>
          <w:color w:val="000000" w:themeColor="text1"/>
        </w:rPr>
        <w:t xml:space="preserve">Prezydent m.st. Warszawy, pl. Bankowy 3/5, </w:t>
      </w:r>
      <w:r w:rsidRPr="00F86E89">
        <w:rPr>
          <w:b/>
          <w:bCs/>
          <w:color w:val="000000" w:themeColor="text1"/>
        </w:rPr>
        <w:br/>
        <w:t xml:space="preserve">00-950 Warszawa. </w:t>
      </w:r>
    </w:p>
    <w:p w:rsidR="00410E0B" w:rsidRPr="00F86E89" w:rsidRDefault="00410E0B" w:rsidP="00410E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rPr>
          <w:color w:val="000000" w:themeColor="text1"/>
        </w:rPr>
      </w:pPr>
      <w:r w:rsidRPr="00F86E89">
        <w:rPr>
          <w:color w:val="000000" w:themeColor="text1"/>
        </w:rPr>
        <w:t xml:space="preserve">Jeśli ma Pani/Pan pytania dotyczące sposobu i zakresu przetwarzania danych osobowych Pani/Pana i Pani/Pana dziecka w zakresie działania Urzędu m.st. Warszawy, a także przysługujących Pani/Panu uprawnień, może się Pani/Pan skontaktować się z Inspektorem Ochrony Danych w Urzędzie m.st. Warszawy                     za pomocą adresu </w:t>
      </w:r>
      <w:hyperlink r:id="rId6" w:history="1">
        <w:r w:rsidRPr="00F86E89">
          <w:rPr>
            <w:rStyle w:val="Hipercze"/>
            <w:b/>
            <w:color w:val="000000" w:themeColor="text1"/>
          </w:rPr>
          <w:t>iod@um.warszawa.pl</w:t>
        </w:r>
      </w:hyperlink>
      <w:r w:rsidRPr="00F86E89">
        <w:rPr>
          <w:b/>
          <w:color w:val="000000" w:themeColor="text1"/>
        </w:rPr>
        <w:t>.</w:t>
      </w:r>
    </w:p>
    <w:p w:rsidR="00410E0B" w:rsidRPr="00F86E89" w:rsidRDefault="00410E0B" w:rsidP="00410E0B">
      <w:pPr>
        <w:pStyle w:val="Akapitzlist"/>
        <w:numPr>
          <w:ilvl w:val="0"/>
          <w:numId w:val="1"/>
        </w:numPr>
        <w:spacing w:line="276" w:lineRule="auto"/>
        <w:ind w:left="993" w:hanging="633"/>
        <w:jc w:val="both"/>
        <w:rPr>
          <w:color w:val="000000" w:themeColor="text1"/>
        </w:rPr>
      </w:pPr>
      <w:r w:rsidRPr="00F86E89">
        <w:rPr>
          <w:color w:val="000000" w:themeColor="text1"/>
        </w:rPr>
        <w:t>Administrator danych osobowych – Prezydent m.st. Warszawy - przetwarza dane osobowe Pani/Pana i Pani/Pana dziecka na podstawie udzielonej zgody.</w:t>
      </w:r>
    </w:p>
    <w:p w:rsidR="00410E0B" w:rsidRPr="00F86E89" w:rsidRDefault="00410E0B" w:rsidP="00410E0B">
      <w:pPr>
        <w:pStyle w:val="Akapitzlist"/>
        <w:numPr>
          <w:ilvl w:val="0"/>
          <w:numId w:val="1"/>
        </w:numPr>
        <w:spacing w:line="276" w:lineRule="auto"/>
        <w:ind w:left="993" w:hanging="633"/>
        <w:jc w:val="both"/>
        <w:rPr>
          <w:color w:val="000000" w:themeColor="text1"/>
        </w:rPr>
      </w:pPr>
      <w:r w:rsidRPr="00F86E89">
        <w:rPr>
          <w:color w:val="000000" w:themeColor="text1"/>
        </w:rPr>
        <w:t>Dane osobowe Pani/Pana i Pani/Pana dziecka przetwarzane są w zakresie i celu określonym w treści zgody, o której mowa w pkt 3.</w:t>
      </w:r>
    </w:p>
    <w:p w:rsidR="00410E0B" w:rsidRPr="00F86E89" w:rsidRDefault="00410E0B" w:rsidP="00410E0B">
      <w:pPr>
        <w:pStyle w:val="Akapitzlist"/>
        <w:numPr>
          <w:ilvl w:val="0"/>
          <w:numId w:val="1"/>
        </w:numPr>
        <w:spacing w:line="276" w:lineRule="auto"/>
        <w:ind w:left="993" w:hanging="633"/>
        <w:jc w:val="both"/>
        <w:rPr>
          <w:color w:val="000000" w:themeColor="text1"/>
        </w:rPr>
      </w:pPr>
      <w:r w:rsidRPr="00F86E89">
        <w:rPr>
          <w:color w:val="000000" w:themeColor="text1"/>
        </w:rPr>
        <w:t>W związku z przetwarzaniem danych w celu, o którym mowa w pkt 4, odbiorcami danych osobowych Pani/Pana i Pani/Pana dziecka mogą być:</w:t>
      </w:r>
    </w:p>
    <w:p w:rsidR="00410E0B" w:rsidRPr="00F86E89" w:rsidRDefault="00410E0B" w:rsidP="00410E0B">
      <w:pPr>
        <w:pStyle w:val="Akapitzlist"/>
        <w:numPr>
          <w:ilvl w:val="0"/>
          <w:numId w:val="2"/>
        </w:numPr>
        <w:spacing w:line="276" w:lineRule="auto"/>
        <w:ind w:left="1418" w:hanging="425"/>
        <w:jc w:val="both"/>
        <w:rPr>
          <w:color w:val="000000" w:themeColor="text1"/>
        </w:rPr>
      </w:pPr>
      <w:r w:rsidRPr="00F86E89">
        <w:rPr>
          <w:color w:val="000000" w:themeColor="text1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410E0B" w:rsidRPr="00F86E89" w:rsidRDefault="00410E0B" w:rsidP="00410E0B">
      <w:pPr>
        <w:pStyle w:val="Akapitzlist"/>
        <w:numPr>
          <w:ilvl w:val="0"/>
          <w:numId w:val="2"/>
        </w:numPr>
        <w:spacing w:line="276" w:lineRule="auto"/>
        <w:ind w:left="1418" w:hanging="425"/>
        <w:jc w:val="both"/>
        <w:rPr>
          <w:color w:val="000000" w:themeColor="text1"/>
        </w:rPr>
      </w:pPr>
      <w:r w:rsidRPr="00F86E89">
        <w:rPr>
          <w:color w:val="000000" w:themeColor="text1"/>
        </w:rPr>
        <w:t>podmioty, które na podstawie przepisów prawa bądź stosownych umów podpisanych z m.st. Warszawą przetwarzają dane osobowe, dla których Administratorem jest Prezydent m.st. Warszawy.</w:t>
      </w:r>
    </w:p>
    <w:p w:rsidR="00410E0B" w:rsidRPr="00F86E89" w:rsidRDefault="00410E0B" w:rsidP="00410E0B">
      <w:pPr>
        <w:pStyle w:val="Akapitzlist"/>
        <w:numPr>
          <w:ilvl w:val="0"/>
          <w:numId w:val="1"/>
        </w:numPr>
        <w:spacing w:line="276" w:lineRule="auto"/>
        <w:ind w:left="993" w:hanging="567"/>
        <w:jc w:val="both"/>
        <w:rPr>
          <w:color w:val="000000" w:themeColor="text1"/>
        </w:rPr>
      </w:pPr>
      <w:r w:rsidRPr="00F86E89">
        <w:rPr>
          <w:color w:val="000000" w:themeColor="text1"/>
        </w:rPr>
        <w:t xml:space="preserve">Dane osobowe Pani/Pana i Pani/Pana dziecka będą przechowywane od momentu dostarczenia prac konkursowych do Wydziału Spraw Społecznych i Zdrowia do momentu rozstrzygnięcia konkursu, wyłonienia zwycięzców, wydania kalendarza ze zdjęciami najlepszych prac, opublikowania prac na stronie internetowej Urzędu Dzielnicy Bemowo m.st. Warszawy </w:t>
      </w:r>
      <w:hyperlink r:id="rId7" w:history="1">
        <w:r w:rsidRPr="00F86E89">
          <w:rPr>
            <w:rStyle w:val="Hipercze"/>
            <w:color w:val="000000" w:themeColor="text1"/>
          </w:rPr>
          <w:t>www.bemowo.waw.pl</w:t>
        </w:r>
      </w:hyperlink>
      <w:r w:rsidRPr="00F86E89">
        <w:rPr>
          <w:color w:val="000000" w:themeColor="text1"/>
        </w:rPr>
        <w:t xml:space="preserve"> i demontażu ekspozycji prac na terenu Urzędu Dzielnicy Bemowo, a po tym czasie przez okres oraz                           w zakresie wymaganym przez przepisy powszechnie obowiązującego prawa,                         w szczególności ze względu na cele archiwalne w interesie publicznym, cele badań naukowych lub historycznych lub cele statystyczne.</w:t>
      </w:r>
    </w:p>
    <w:p w:rsidR="00410E0B" w:rsidRPr="00F86E89" w:rsidRDefault="00410E0B" w:rsidP="00410E0B">
      <w:pPr>
        <w:pStyle w:val="Akapitzlist"/>
        <w:numPr>
          <w:ilvl w:val="0"/>
          <w:numId w:val="1"/>
        </w:numPr>
        <w:spacing w:line="276" w:lineRule="auto"/>
        <w:ind w:left="993" w:hanging="633"/>
        <w:jc w:val="both"/>
        <w:rPr>
          <w:color w:val="000000" w:themeColor="text1"/>
        </w:rPr>
      </w:pPr>
      <w:r w:rsidRPr="00F86E89">
        <w:rPr>
          <w:color w:val="000000" w:themeColor="text1"/>
        </w:rPr>
        <w:t xml:space="preserve">W związku z przetwarzaniem danych osobowych Pani/Pana i Pani/Pana dziecka przysługują Pani/Panu następujące uprawnienia: </w:t>
      </w:r>
    </w:p>
    <w:p w:rsidR="00410E0B" w:rsidRPr="00F86E89" w:rsidRDefault="00410E0B" w:rsidP="00410E0B">
      <w:pPr>
        <w:ind w:left="993"/>
        <w:jc w:val="both"/>
        <w:rPr>
          <w:color w:val="000000" w:themeColor="text1"/>
        </w:rPr>
      </w:pPr>
      <w:r w:rsidRPr="00F215CF">
        <w:rPr>
          <w:color w:val="000000" w:themeColor="text1"/>
        </w:rPr>
        <w:t>a)</w:t>
      </w:r>
      <w:r w:rsidRPr="00F86E89">
        <w:rPr>
          <w:color w:val="000000" w:themeColor="text1"/>
        </w:rPr>
        <w:t xml:space="preserve"> </w:t>
      </w:r>
      <w:r w:rsidRPr="00F86E89">
        <w:rPr>
          <w:color w:val="000000" w:themeColor="text1"/>
        </w:rPr>
        <w:tab/>
        <w:t>prawo dostępu do danych osobowych, w tym prawo do uzyskania kopii tych danych;</w:t>
      </w:r>
    </w:p>
    <w:p w:rsidR="00410E0B" w:rsidRPr="00F86E89" w:rsidRDefault="00410E0B" w:rsidP="00410E0B">
      <w:pPr>
        <w:ind w:left="1418" w:hanging="425"/>
        <w:rPr>
          <w:color w:val="000000" w:themeColor="text1"/>
        </w:rPr>
      </w:pPr>
      <w:r w:rsidRPr="00F215CF">
        <w:rPr>
          <w:color w:val="000000" w:themeColor="text1"/>
        </w:rPr>
        <w:t>b)</w:t>
      </w:r>
      <w:r w:rsidRPr="00F86E89">
        <w:rPr>
          <w:color w:val="000000" w:themeColor="text1"/>
        </w:rPr>
        <w:t xml:space="preserve"> </w:t>
      </w:r>
      <w:r w:rsidRPr="00F86E89">
        <w:rPr>
          <w:color w:val="000000" w:themeColor="text1"/>
        </w:rPr>
        <w:tab/>
        <w:t>prawo do żądania sprostowania (poprawiania) danych osobowych                                           – w przypadku, gdy dane są nieprawidłowe lub niekompletne;</w:t>
      </w:r>
    </w:p>
    <w:p w:rsidR="00410E0B" w:rsidRPr="00F86E89" w:rsidRDefault="00410E0B" w:rsidP="00410E0B">
      <w:pPr>
        <w:ind w:left="1418" w:hanging="425"/>
        <w:jc w:val="both"/>
        <w:rPr>
          <w:color w:val="000000" w:themeColor="text1"/>
        </w:rPr>
      </w:pPr>
      <w:r w:rsidRPr="00F215CF">
        <w:rPr>
          <w:color w:val="000000" w:themeColor="text1"/>
        </w:rPr>
        <w:t>c)</w:t>
      </w:r>
      <w:r w:rsidRPr="00F86E89">
        <w:rPr>
          <w:color w:val="000000" w:themeColor="text1"/>
        </w:rPr>
        <w:t xml:space="preserve"> </w:t>
      </w:r>
      <w:r w:rsidRPr="00F86E89">
        <w:rPr>
          <w:color w:val="000000" w:themeColor="text1"/>
        </w:rPr>
        <w:tab/>
        <w:t>prawo do żądania usunięcia danych osobowych (tzw. prawo do bycia zapomnianym), w przypadku, gdy:</w:t>
      </w:r>
    </w:p>
    <w:p w:rsidR="00410E0B" w:rsidRPr="00F86E89" w:rsidRDefault="00410E0B" w:rsidP="00410E0B">
      <w:pPr>
        <w:pStyle w:val="Akapitzlist"/>
        <w:numPr>
          <w:ilvl w:val="2"/>
          <w:numId w:val="3"/>
        </w:numPr>
        <w:spacing w:line="276" w:lineRule="auto"/>
        <w:ind w:left="1701" w:hanging="283"/>
        <w:jc w:val="both"/>
        <w:rPr>
          <w:color w:val="000000" w:themeColor="text1"/>
        </w:rPr>
      </w:pPr>
      <w:r w:rsidRPr="00F86E89">
        <w:rPr>
          <w:color w:val="000000" w:themeColor="text1"/>
        </w:rPr>
        <w:lastRenderedPageBreak/>
        <w:t>dane nie są już niezbędne do celów, dla których były zebrane lub w inny sposób przetwarzane,</w:t>
      </w:r>
    </w:p>
    <w:p w:rsidR="00410E0B" w:rsidRPr="00F86E89" w:rsidRDefault="00410E0B" w:rsidP="00410E0B">
      <w:pPr>
        <w:pStyle w:val="Akapitzlist"/>
        <w:numPr>
          <w:ilvl w:val="2"/>
          <w:numId w:val="3"/>
        </w:numPr>
        <w:spacing w:line="276" w:lineRule="auto"/>
        <w:ind w:left="1701" w:hanging="283"/>
        <w:jc w:val="both"/>
        <w:rPr>
          <w:color w:val="000000" w:themeColor="text1"/>
        </w:rPr>
      </w:pPr>
      <w:r w:rsidRPr="00F86E89">
        <w:rPr>
          <w:color w:val="000000" w:themeColor="text1"/>
        </w:rPr>
        <w:t>osoba, której dane dotyczą wycofała zgodę na przetwarzanie danych osobowych, która jest podstawą przetwarzania danych i nie ma innej podstawy prawnej przetwarzania danych,</w:t>
      </w:r>
    </w:p>
    <w:p w:rsidR="00410E0B" w:rsidRPr="00F86E89" w:rsidRDefault="00410E0B" w:rsidP="00410E0B">
      <w:pPr>
        <w:pStyle w:val="Akapitzlist"/>
        <w:numPr>
          <w:ilvl w:val="2"/>
          <w:numId w:val="3"/>
        </w:numPr>
        <w:spacing w:line="276" w:lineRule="auto"/>
        <w:ind w:left="1701" w:hanging="283"/>
        <w:jc w:val="both"/>
        <w:rPr>
          <w:color w:val="000000" w:themeColor="text1"/>
        </w:rPr>
      </w:pPr>
      <w:r w:rsidRPr="00F86E89">
        <w:rPr>
          <w:color w:val="000000" w:themeColor="text1"/>
        </w:rPr>
        <w:t>dane osobowe przetwarzane są niezgodnie z prawem,</w:t>
      </w:r>
    </w:p>
    <w:p w:rsidR="00410E0B" w:rsidRPr="00F86E89" w:rsidRDefault="00410E0B" w:rsidP="00410E0B">
      <w:pPr>
        <w:pStyle w:val="Akapitzlist"/>
        <w:numPr>
          <w:ilvl w:val="2"/>
          <w:numId w:val="3"/>
        </w:numPr>
        <w:spacing w:line="276" w:lineRule="auto"/>
        <w:ind w:left="1701" w:hanging="283"/>
        <w:jc w:val="both"/>
        <w:rPr>
          <w:color w:val="000000" w:themeColor="text1"/>
        </w:rPr>
      </w:pPr>
      <w:r w:rsidRPr="00F86E89">
        <w:rPr>
          <w:color w:val="000000" w:themeColor="text1"/>
        </w:rPr>
        <w:t xml:space="preserve">dane osobowe muszą być usunięte w celu wywiązania się z obowiązku wynikającego </w:t>
      </w:r>
      <w:r w:rsidRPr="00F86E89">
        <w:rPr>
          <w:color w:val="000000" w:themeColor="text1"/>
        </w:rPr>
        <w:br/>
        <w:t>z przepisów prawa;</w:t>
      </w:r>
    </w:p>
    <w:p w:rsidR="00410E0B" w:rsidRPr="00F86E89" w:rsidRDefault="00410E0B" w:rsidP="00410E0B">
      <w:pPr>
        <w:ind w:left="993"/>
        <w:jc w:val="both"/>
        <w:rPr>
          <w:color w:val="000000" w:themeColor="text1"/>
        </w:rPr>
      </w:pPr>
      <w:r w:rsidRPr="00F215CF">
        <w:rPr>
          <w:color w:val="000000" w:themeColor="text1"/>
        </w:rPr>
        <w:t>d)</w:t>
      </w:r>
      <w:r w:rsidRPr="00F86E89">
        <w:rPr>
          <w:color w:val="000000" w:themeColor="text1"/>
        </w:rPr>
        <w:t xml:space="preserve"> </w:t>
      </w:r>
      <w:r w:rsidRPr="00F86E89">
        <w:rPr>
          <w:color w:val="000000" w:themeColor="text1"/>
        </w:rPr>
        <w:tab/>
        <w:t>prawo do żądania ograniczenia przetwarzania danych osobowych                                – w przypadku, gdy:</w:t>
      </w:r>
    </w:p>
    <w:p w:rsidR="00410E0B" w:rsidRPr="00F86E89" w:rsidRDefault="00410E0B" w:rsidP="00410E0B">
      <w:pPr>
        <w:pStyle w:val="Akapitzlist"/>
        <w:numPr>
          <w:ilvl w:val="0"/>
          <w:numId w:val="4"/>
        </w:numPr>
        <w:spacing w:line="276" w:lineRule="auto"/>
        <w:ind w:left="1701" w:hanging="283"/>
        <w:jc w:val="both"/>
        <w:rPr>
          <w:color w:val="000000" w:themeColor="text1"/>
        </w:rPr>
      </w:pPr>
      <w:r w:rsidRPr="00F86E89">
        <w:rPr>
          <w:color w:val="000000" w:themeColor="text1"/>
        </w:rPr>
        <w:t>osoba, której dane dotyczą kwestionuje prawidłowość danych osobowych,</w:t>
      </w:r>
    </w:p>
    <w:p w:rsidR="00410E0B" w:rsidRPr="00F86E89" w:rsidRDefault="00410E0B" w:rsidP="00410E0B">
      <w:pPr>
        <w:pStyle w:val="Akapitzlist"/>
        <w:numPr>
          <w:ilvl w:val="0"/>
          <w:numId w:val="4"/>
        </w:numPr>
        <w:spacing w:line="276" w:lineRule="auto"/>
        <w:ind w:left="1701" w:hanging="283"/>
        <w:jc w:val="both"/>
        <w:rPr>
          <w:color w:val="000000" w:themeColor="text1"/>
        </w:rPr>
      </w:pPr>
      <w:r w:rsidRPr="00F86E89">
        <w:rPr>
          <w:color w:val="000000" w:themeColor="text1"/>
        </w:rPr>
        <w:t>przetwarzanie danych jest niezgodne z prawem, a osoba, której dane dotyczą, sprzeciwia się usunięciu danych, żądając w zamian ich ograniczenia,</w:t>
      </w:r>
    </w:p>
    <w:p w:rsidR="00410E0B" w:rsidRPr="00F86E89" w:rsidRDefault="00410E0B" w:rsidP="00410E0B">
      <w:pPr>
        <w:pStyle w:val="Akapitzlist"/>
        <w:numPr>
          <w:ilvl w:val="0"/>
          <w:numId w:val="4"/>
        </w:numPr>
        <w:spacing w:line="276" w:lineRule="auto"/>
        <w:ind w:left="1701" w:hanging="283"/>
        <w:jc w:val="both"/>
        <w:rPr>
          <w:color w:val="000000" w:themeColor="text1"/>
        </w:rPr>
      </w:pPr>
      <w:r w:rsidRPr="00F86E89">
        <w:rPr>
          <w:color w:val="000000" w:themeColor="text1"/>
        </w:rPr>
        <w:t>Administrator nie potrzebuje już danych dla swoich celów, ale osoba, której dane dotyczą, potrzebuje ich do ustalenia, obrony lub dochodzenia roszczeń;</w:t>
      </w:r>
    </w:p>
    <w:p w:rsidR="00410E0B" w:rsidRPr="00F86E89" w:rsidRDefault="00410E0B" w:rsidP="00410E0B">
      <w:pPr>
        <w:ind w:left="993"/>
        <w:jc w:val="both"/>
        <w:rPr>
          <w:color w:val="000000" w:themeColor="text1"/>
        </w:rPr>
      </w:pPr>
      <w:r w:rsidRPr="00F215CF">
        <w:rPr>
          <w:color w:val="000000" w:themeColor="text1"/>
        </w:rPr>
        <w:t>e)</w:t>
      </w:r>
      <w:r w:rsidRPr="00F86E89">
        <w:rPr>
          <w:color w:val="000000" w:themeColor="text1"/>
        </w:rPr>
        <w:t xml:space="preserve"> </w:t>
      </w:r>
      <w:r w:rsidRPr="00F86E89">
        <w:rPr>
          <w:color w:val="000000" w:themeColor="text1"/>
        </w:rPr>
        <w:tab/>
        <w:t>prawo do przenoszenia danych – w przypadku, gdy łącznie spełnione są następujące przesłanki:</w:t>
      </w:r>
    </w:p>
    <w:p w:rsidR="00410E0B" w:rsidRPr="00F86E89" w:rsidRDefault="00410E0B" w:rsidP="00410E0B">
      <w:pPr>
        <w:pStyle w:val="Akapitzlist"/>
        <w:numPr>
          <w:ilvl w:val="0"/>
          <w:numId w:val="5"/>
        </w:numPr>
        <w:spacing w:line="276" w:lineRule="auto"/>
        <w:ind w:left="1701" w:hanging="283"/>
        <w:jc w:val="both"/>
        <w:rPr>
          <w:color w:val="000000" w:themeColor="text1"/>
        </w:rPr>
      </w:pPr>
      <w:r w:rsidRPr="00F86E89">
        <w:rPr>
          <w:color w:val="000000" w:themeColor="text1"/>
        </w:rPr>
        <w:t>przetwarzanie danych odbywa się na podstawie zgody wyrażonej przez tą osobę,</w:t>
      </w:r>
    </w:p>
    <w:p w:rsidR="00410E0B" w:rsidRPr="00F86E89" w:rsidRDefault="00410E0B" w:rsidP="00410E0B">
      <w:pPr>
        <w:pStyle w:val="Akapitzlist"/>
        <w:numPr>
          <w:ilvl w:val="0"/>
          <w:numId w:val="5"/>
        </w:numPr>
        <w:tabs>
          <w:tab w:val="left" w:pos="10545"/>
        </w:tabs>
        <w:spacing w:line="276" w:lineRule="auto"/>
        <w:ind w:left="1701" w:hanging="283"/>
        <w:jc w:val="both"/>
        <w:rPr>
          <w:color w:val="000000" w:themeColor="text1"/>
        </w:rPr>
      </w:pPr>
      <w:r w:rsidRPr="00F86E89">
        <w:rPr>
          <w:color w:val="000000" w:themeColor="text1"/>
        </w:rPr>
        <w:t>przetwarzanie odbywa się w sposób zautomatyzowany;</w:t>
      </w:r>
    </w:p>
    <w:p w:rsidR="00410E0B" w:rsidRPr="00F86E89" w:rsidRDefault="00410E0B" w:rsidP="00410E0B">
      <w:pPr>
        <w:ind w:left="993"/>
        <w:jc w:val="both"/>
        <w:rPr>
          <w:color w:val="000000" w:themeColor="text1"/>
        </w:rPr>
      </w:pPr>
      <w:r w:rsidRPr="00F215CF">
        <w:rPr>
          <w:color w:val="000000" w:themeColor="text1"/>
        </w:rPr>
        <w:t>f)</w:t>
      </w:r>
      <w:r w:rsidRPr="00F86E89">
        <w:rPr>
          <w:color w:val="000000" w:themeColor="text1"/>
        </w:rPr>
        <w:t xml:space="preserve"> </w:t>
      </w:r>
      <w:r w:rsidRPr="00F86E89">
        <w:rPr>
          <w:color w:val="000000" w:themeColor="text1"/>
        </w:rPr>
        <w:tab/>
        <w:t>ze względu na fakt, iż jedyną przesłanką przetwarzania danych osobowych stanowi zgoda, nie przysługuje Pani/Panu prawo sprzeciwu wobec przetwarzania danych.</w:t>
      </w:r>
    </w:p>
    <w:p w:rsidR="00410E0B" w:rsidRPr="00F86E89" w:rsidRDefault="00410E0B" w:rsidP="00410E0B">
      <w:pPr>
        <w:pStyle w:val="Akapitzlist"/>
        <w:numPr>
          <w:ilvl w:val="0"/>
          <w:numId w:val="1"/>
        </w:numPr>
        <w:spacing w:line="276" w:lineRule="auto"/>
        <w:ind w:left="993" w:hanging="633"/>
        <w:jc w:val="both"/>
        <w:rPr>
          <w:color w:val="000000" w:themeColor="text1"/>
        </w:rPr>
      </w:pPr>
      <w:r w:rsidRPr="00F86E89">
        <w:rPr>
          <w:color w:val="000000" w:themeColor="text1"/>
        </w:rPr>
        <w:t>Przysługuje Pani/Panu prawo do cofnięcia udzielonej zgody w dowolnym momencie. Cofnięcie to nie ma wpływu na zgodność przetwarzania, którego dokonano na podstawie zgody przed jej cofnięciem, z obowiązującym prawem.</w:t>
      </w:r>
    </w:p>
    <w:p w:rsidR="00410E0B" w:rsidRPr="00F86E89" w:rsidRDefault="00410E0B" w:rsidP="00410E0B">
      <w:pPr>
        <w:pStyle w:val="Akapitzlist"/>
        <w:numPr>
          <w:ilvl w:val="0"/>
          <w:numId w:val="1"/>
        </w:numPr>
        <w:spacing w:after="150" w:line="276" w:lineRule="auto"/>
        <w:ind w:left="993" w:hanging="633"/>
        <w:jc w:val="both"/>
        <w:rPr>
          <w:color w:val="000000" w:themeColor="text1"/>
        </w:rPr>
      </w:pPr>
      <w:r w:rsidRPr="00F86E89">
        <w:rPr>
          <w:color w:val="000000" w:themeColor="text1"/>
        </w:rPr>
        <w:t>W przypadku powzięcia informacji o niezgodnym z prawem przetwarzaniu                               w Urzędzie m.st. Warszawy danych osobowych Pani/Pana i Pani/Pana dziecka, przysługuje Pani/Panu prawo wniesienia skargi do organu nadzorczego właściwego w sprawach ochrony danych osobowych – Prezesa Urzędu Ochrony Danych Osobowych.</w:t>
      </w:r>
    </w:p>
    <w:p w:rsidR="00410E0B" w:rsidRPr="00F86E89" w:rsidRDefault="00410E0B" w:rsidP="00410E0B">
      <w:pPr>
        <w:pStyle w:val="Akapitzlist"/>
        <w:numPr>
          <w:ilvl w:val="0"/>
          <w:numId w:val="1"/>
        </w:numPr>
        <w:spacing w:after="150" w:line="276" w:lineRule="auto"/>
        <w:ind w:left="993" w:hanging="633"/>
        <w:jc w:val="both"/>
        <w:rPr>
          <w:color w:val="000000" w:themeColor="text1"/>
        </w:rPr>
      </w:pPr>
      <w:r w:rsidRPr="00F86E89">
        <w:rPr>
          <w:color w:val="000000" w:themeColor="text1"/>
        </w:rPr>
        <w:t>Podanie przez Panią/Pana danych osobowych swoich i dziecka Administratorowi ma charakter dobrowolny.</w:t>
      </w:r>
    </w:p>
    <w:p w:rsidR="00410E0B" w:rsidRPr="00F86E89" w:rsidRDefault="00410E0B" w:rsidP="00410E0B">
      <w:pPr>
        <w:pStyle w:val="Akapitzlist"/>
        <w:numPr>
          <w:ilvl w:val="0"/>
          <w:numId w:val="1"/>
        </w:numPr>
        <w:spacing w:after="150" w:line="276" w:lineRule="auto"/>
        <w:ind w:left="993" w:hanging="633"/>
        <w:jc w:val="both"/>
        <w:rPr>
          <w:color w:val="000000" w:themeColor="text1"/>
        </w:rPr>
      </w:pPr>
      <w:r w:rsidRPr="00F86E89">
        <w:rPr>
          <w:color w:val="000000" w:themeColor="text1"/>
        </w:rPr>
        <w:t xml:space="preserve">Dane osobowe Pani/Pana i Pani/Pana dziecka mogą być przetwarzane w sposób zautomatyzowany i nie będą profilowane. </w:t>
      </w:r>
    </w:p>
    <w:p w:rsidR="00410E0B" w:rsidRPr="00F86E89" w:rsidRDefault="00410E0B" w:rsidP="00410E0B">
      <w:pPr>
        <w:rPr>
          <w:color w:val="000000" w:themeColor="text1"/>
        </w:rPr>
      </w:pPr>
    </w:p>
    <w:p w:rsidR="00410E0B" w:rsidRPr="00F86E89" w:rsidRDefault="00410E0B" w:rsidP="00410E0B">
      <w:pPr>
        <w:pStyle w:val="Akapitzlist"/>
        <w:spacing w:after="150"/>
        <w:ind w:left="0"/>
        <w:jc w:val="both"/>
        <w:rPr>
          <w:color w:val="000000" w:themeColor="text1"/>
        </w:rPr>
      </w:pPr>
    </w:p>
    <w:p w:rsidR="00410E0B" w:rsidRPr="00F86E89" w:rsidRDefault="00410E0B" w:rsidP="00410E0B">
      <w:pPr>
        <w:pStyle w:val="Akapitzlist"/>
        <w:spacing w:after="150"/>
        <w:ind w:left="0"/>
        <w:jc w:val="both"/>
        <w:rPr>
          <w:color w:val="000000" w:themeColor="text1"/>
        </w:rPr>
      </w:pPr>
    </w:p>
    <w:p w:rsidR="00410E0B" w:rsidRPr="00F86E89" w:rsidRDefault="00410E0B" w:rsidP="00410E0B">
      <w:pPr>
        <w:rPr>
          <w:color w:val="000000" w:themeColor="text1"/>
        </w:rPr>
      </w:pPr>
    </w:p>
    <w:p w:rsidR="0035023F" w:rsidRDefault="00F851CF"/>
    <w:sectPr w:rsidR="0035023F" w:rsidSect="0044026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F337BFD"/>
    <w:multiLevelType w:val="hybridMultilevel"/>
    <w:tmpl w:val="BC6E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7A306DF"/>
    <w:multiLevelType w:val="hybridMultilevel"/>
    <w:tmpl w:val="5A6667F2"/>
    <w:lvl w:ilvl="0" w:tplc="1382B7E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A1713"/>
    <w:multiLevelType w:val="hybridMultilevel"/>
    <w:tmpl w:val="AA30A43C"/>
    <w:lvl w:ilvl="0" w:tplc="0E983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0B"/>
    <w:rsid w:val="002D2249"/>
    <w:rsid w:val="00410E0B"/>
    <w:rsid w:val="00F851CF"/>
    <w:rsid w:val="00F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0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0E0B"/>
    <w:pPr>
      <w:ind w:left="720"/>
      <w:contextualSpacing/>
    </w:pPr>
  </w:style>
  <w:style w:type="character" w:styleId="Hipercze">
    <w:name w:val="Hyperlink"/>
    <w:uiPriority w:val="99"/>
    <w:unhideWhenUsed/>
    <w:rsid w:val="00410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0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0E0B"/>
    <w:pPr>
      <w:ind w:left="720"/>
      <w:contextualSpacing/>
    </w:pPr>
  </w:style>
  <w:style w:type="character" w:styleId="Hipercze">
    <w:name w:val="Hyperlink"/>
    <w:uiPriority w:val="99"/>
    <w:unhideWhenUsed/>
    <w:rsid w:val="00410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mowo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Skorłutowska Michalina</dc:creator>
  <cp:lastModifiedBy>Anna Frindt-Bajson</cp:lastModifiedBy>
  <cp:revision>2</cp:revision>
  <dcterms:created xsi:type="dcterms:W3CDTF">2019-10-28T14:49:00Z</dcterms:created>
  <dcterms:modified xsi:type="dcterms:W3CDTF">2019-10-28T14:49:00Z</dcterms:modified>
</cp:coreProperties>
</file>