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4E" w:rsidRDefault="009334FE" w:rsidP="009334FE">
      <w:pPr>
        <w:spacing w:after="0" w:line="240" w:lineRule="auto"/>
        <w:jc w:val="center"/>
        <w:rPr>
          <w:b/>
          <w:u w:val="single"/>
        </w:rPr>
      </w:pPr>
      <w:r w:rsidRPr="009334FE">
        <w:rPr>
          <w:b/>
          <w:u w:val="single"/>
        </w:rPr>
        <w:t>Stredná odborná škola obchodu a služieb, Stavbárska 11, 036 80 Martin</w:t>
      </w:r>
    </w:p>
    <w:p w:rsidR="009334FE" w:rsidRDefault="009334FE" w:rsidP="009334FE">
      <w:pPr>
        <w:spacing w:after="0" w:line="240" w:lineRule="auto"/>
        <w:jc w:val="center"/>
        <w:rPr>
          <w:b/>
          <w:u w:val="single"/>
        </w:rPr>
      </w:pPr>
    </w:p>
    <w:p w:rsidR="009334FE" w:rsidRDefault="009334FE" w:rsidP="009334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Súhrnná správa o zákazkách podľa § 117 ods. </w:t>
      </w:r>
      <w:r w:rsidR="00E74FBA">
        <w:rPr>
          <w:b/>
          <w:sz w:val="28"/>
          <w:szCs w:val="28"/>
        </w:rPr>
        <w:t>2 zákona č. 343/2015 Z. z. za III. štvrťrok 2018</w:t>
      </w:r>
    </w:p>
    <w:p w:rsidR="009334FE" w:rsidRDefault="009334FE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7"/>
        <w:gridCol w:w="3555"/>
        <w:gridCol w:w="2829"/>
        <w:gridCol w:w="6"/>
        <w:gridCol w:w="2823"/>
      </w:tblGrid>
      <w:tr w:rsidR="006019E8" w:rsidTr="00D32AF4">
        <w:tc>
          <w:tcPr>
            <w:tcW w:w="2235" w:type="dxa"/>
            <w:vMerge w:val="restart"/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Hodnota zákazky</w:t>
            </w:r>
          </w:p>
        </w:tc>
        <w:tc>
          <w:tcPr>
            <w:tcW w:w="2693" w:type="dxa"/>
            <w:vMerge w:val="restart"/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Predmet zákazky </w:t>
            </w:r>
          </w:p>
        </w:tc>
        <w:tc>
          <w:tcPr>
            <w:tcW w:w="9220" w:type="dxa"/>
            <w:gridSpan w:val="5"/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Identifikácia dodávateľa </w:t>
            </w:r>
          </w:p>
        </w:tc>
      </w:tr>
      <w:tr w:rsidR="006019E8" w:rsidTr="00D32AF4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gridSpan w:val="2"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- názov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</w:t>
            </w:r>
          </w:p>
        </w:tc>
      </w:tr>
      <w:tr w:rsidR="00D72F3E" w:rsidTr="00D32AF4">
        <w:tc>
          <w:tcPr>
            <w:tcW w:w="2235" w:type="dxa"/>
            <w:tcBorders>
              <w:top w:val="single" w:sz="4" w:space="0" w:color="auto"/>
            </w:tcBorders>
          </w:tcPr>
          <w:p w:rsidR="00D72F3E" w:rsidRPr="002D5884" w:rsidRDefault="00E74FBA" w:rsidP="00D32A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10.847,-€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2F3E" w:rsidRPr="002D5884" w:rsidRDefault="00E74FBA" w:rsidP="00D32AF4">
            <w:pPr>
              <w:rPr>
                <w:szCs w:val="24"/>
              </w:rPr>
            </w:pPr>
            <w:r>
              <w:rPr>
                <w:szCs w:val="24"/>
              </w:rPr>
              <w:t>Počítačová zostava – 20 ks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</w:tcBorders>
          </w:tcPr>
          <w:p w:rsidR="00E74FBA" w:rsidRPr="00E74FBA" w:rsidRDefault="00E74FBA" w:rsidP="00E74FB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Martin </w:t>
            </w:r>
            <w:proofErr w:type="spellStart"/>
            <w:r>
              <w:rPr>
                <w:rFonts w:cs="Times New Roman"/>
                <w:szCs w:val="24"/>
              </w:rPr>
              <w:t>Gall</w:t>
            </w:r>
            <w:proofErr w:type="spellEnd"/>
            <w:r>
              <w:rPr>
                <w:rFonts w:cs="Times New Roman"/>
                <w:szCs w:val="24"/>
              </w:rPr>
              <w:t xml:space="preserve"> - MG COMP </w:t>
            </w:r>
          </w:p>
          <w:p w:rsidR="00D72F3E" w:rsidRPr="004A58F1" w:rsidRDefault="00D72F3E" w:rsidP="00E74FBA">
            <w:pPr>
              <w:rPr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D72F3E" w:rsidRPr="00D2159F" w:rsidRDefault="00E74FBA" w:rsidP="00D32AF4">
            <w:pPr>
              <w:rPr>
                <w:szCs w:val="24"/>
              </w:rPr>
            </w:pPr>
            <w:proofErr w:type="spellStart"/>
            <w:r w:rsidRPr="00E74FBA">
              <w:rPr>
                <w:rFonts w:cs="Times New Roman"/>
                <w:szCs w:val="24"/>
              </w:rPr>
              <w:t>Šmeralova</w:t>
            </w:r>
            <w:proofErr w:type="spellEnd"/>
            <w:r w:rsidRPr="00E74FBA">
              <w:rPr>
                <w:rFonts w:cs="Times New Roman"/>
                <w:szCs w:val="24"/>
              </w:rPr>
              <w:t xml:space="preserve"> 23, 08001 Prešov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:rsidR="00D72F3E" w:rsidRPr="004A58F1" w:rsidRDefault="00E74FBA" w:rsidP="00D32AF4">
            <w:pPr>
              <w:jc w:val="both"/>
              <w:rPr>
                <w:szCs w:val="24"/>
              </w:rPr>
            </w:pPr>
            <w:r w:rsidRPr="00E74FBA">
              <w:rPr>
                <w:rFonts w:cs="Times New Roman"/>
                <w:szCs w:val="24"/>
              </w:rPr>
              <w:t>41751477</w:t>
            </w:r>
          </w:p>
        </w:tc>
      </w:tr>
      <w:tr w:rsidR="009334FE" w:rsidTr="00D32AF4">
        <w:tc>
          <w:tcPr>
            <w:tcW w:w="2235" w:type="dxa"/>
          </w:tcPr>
          <w:p w:rsidR="009334FE" w:rsidRPr="00D72F3E" w:rsidRDefault="00E74FBA" w:rsidP="00D32AF4">
            <w:pPr>
              <w:jc w:val="center"/>
              <w:rPr>
                <w:szCs w:val="24"/>
              </w:rPr>
            </w:pPr>
            <w:r>
              <w:rPr>
                <w:rFonts w:cs="Times New Roman"/>
                <w:bCs/>
                <w:color w:val="000000"/>
              </w:rPr>
              <w:t>6.799,-€</w:t>
            </w:r>
          </w:p>
        </w:tc>
        <w:tc>
          <w:tcPr>
            <w:tcW w:w="2693" w:type="dxa"/>
          </w:tcPr>
          <w:p w:rsidR="00383F31" w:rsidRPr="00D72F3E" w:rsidRDefault="00E74FBA" w:rsidP="00E74FBA">
            <w:pPr>
              <w:rPr>
                <w:szCs w:val="24"/>
              </w:rPr>
            </w:pPr>
            <w:r>
              <w:rPr>
                <w:szCs w:val="24"/>
              </w:rPr>
              <w:t>Počítačová zostava – 13 ks</w:t>
            </w:r>
          </w:p>
        </w:tc>
        <w:tc>
          <w:tcPr>
            <w:tcW w:w="3562" w:type="dxa"/>
            <w:gridSpan w:val="2"/>
          </w:tcPr>
          <w:p w:rsidR="00E74FBA" w:rsidRPr="00E74FBA" w:rsidRDefault="00E74FBA" w:rsidP="00E74FB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Martin </w:t>
            </w:r>
            <w:proofErr w:type="spellStart"/>
            <w:r>
              <w:rPr>
                <w:rFonts w:cs="Times New Roman"/>
                <w:szCs w:val="24"/>
              </w:rPr>
              <w:t>Gall</w:t>
            </w:r>
            <w:proofErr w:type="spellEnd"/>
            <w:r>
              <w:rPr>
                <w:rFonts w:cs="Times New Roman"/>
                <w:szCs w:val="24"/>
              </w:rPr>
              <w:t xml:space="preserve"> - MG COMP </w:t>
            </w:r>
          </w:p>
          <w:p w:rsidR="009334FE" w:rsidRPr="00D72F3E" w:rsidRDefault="009334FE" w:rsidP="00D32AF4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9334FE" w:rsidRPr="00D72F3E" w:rsidRDefault="00E74FBA" w:rsidP="00D32AF4">
            <w:pPr>
              <w:jc w:val="both"/>
              <w:rPr>
                <w:szCs w:val="24"/>
              </w:rPr>
            </w:pPr>
            <w:proofErr w:type="spellStart"/>
            <w:r w:rsidRPr="00E74FBA">
              <w:rPr>
                <w:rFonts w:cs="Times New Roman"/>
                <w:szCs w:val="24"/>
              </w:rPr>
              <w:t>Šmeralova</w:t>
            </w:r>
            <w:proofErr w:type="spellEnd"/>
            <w:r w:rsidRPr="00E74FBA">
              <w:rPr>
                <w:rFonts w:cs="Times New Roman"/>
                <w:szCs w:val="24"/>
              </w:rPr>
              <w:t xml:space="preserve"> 23, 08001 Prešov</w:t>
            </w:r>
          </w:p>
        </w:tc>
        <w:tc>
          <w:tcPr>
            <w:tcW w:w="2829" w:type="dxa"/>
            <w:gridSpan w:val="2"/>
          </w:tcPr>
          <w:p w:rsidR="009334FE" w:rsidRPr="00D72F3E" w:rsidRDefault="00E74FBA" w:rsidP="00D32AF4">
            <w:pPr>
              <w:jc w:val="both"/>
              <w:rPr>
                <w:szCs w:val="24"/>
              </w:rPr>
            </w:pPr>
            <w:r w:rsidRPr="00E74FBA">
              <w:rPr>
                <w:rFonts w:cs="Times New Roman"/>
                <w:szCs w:val="24"/>
              </w:rPr>
              <w:t>41751477</w:t>
            </w:r>
          </w:p>
        </w:tc>
      </w:tr>
      <w:tr w:rsidR="00705245" w:rsidTr="00F111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235" w:type="dxa"/>
          </w:tcPr>
          <w:p w:rsidR="00705245" w:rsidRPr="00D32AF4" w:rsidRDefault="00E74FBA" w:rsidP="00D32A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4.100,-€</w:t>
            </w:r>
          </w:p>
        </w:tc>
        <w:tc>
          <w:tcPr>
            <w:tcW w:w="2700" w:type="dxa"/>
            <w:gridSpan w:val="2"/>
          </w:tcPr>
          <w:p w:rsidR="00705245" w:rsidRDefault="00F111B8" w:rsidP="00F111B8">
            <w:pPr>
              <w:rPr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Elektrická pec</w:t>
            </w:r>
          </w:p>
        </w:tc>
        <w:tc>
          <w:tcPr>
            <w:tcW w:w="3555" w:type="dxa"/>
          </w:tcPr>
          <w:p w:rsidR="00705245" w:rsidRPr="00F111B8" w:rsidRDefault="00F111B8" w:rsidP="00D32AF4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111B8">
              <w:rPr>
                <w:rFonts w:cs="Times New Roman"/>
                <w:szCs w:val="24"/>
              </w:rPr>
              <w:t>Gastro</w:t>
            </w:r>
            <w:proofErr w:type="spellEnd"/>
            <w:r w:rsidRPr="00F111B8">
              <w:rPr>
                <w:rFonts w:cs="Times New Roman"/>
                <w:szCs w:val="24"/>
              </w:rPr>
              <w:t xml:space="preserve"> Vrábeľ, </w:t>
            </w:r>
            <w:proofErr w:type="spellStart"/>
            <w:r w:rsidR="00D32AF4" w:rsidRPr="00F111B8">
              <w:rPr>
                <w:rFonts w:cs="Times New Roman"/>
                <w:szCs w:val="24"/>
              </w:rPr>
              <w:t>s.r.o</w:t>
            </w:r>
            <w:proofErr w:type="spellEnd"/>
            <w:r w:rsidR="00D32AF4" w:rsidRPr="00F111B8">
              <w:rPr>
                <w:rFonts w:cs="Times New Roman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05245" w:rsidRPr="00F111B8" w:rsidRDefault="00E74FBA" w:rsidP="00D32AF4">
            <w:pPr>
              <w:rPr>
                <w:rFonts w:cs="Times New Roman"/>
                <w:szCs w:val="24"/>
              </w:rPr>
            </w:pPr>
            <w:proofErr w:type="spellStart"/>
            <w:r w:rsidRPr="00F111B8">
              <w:rPr>
                <w:rFonts w:cs="Times New Roman"/>
                <w:szCs w:val="24"/>
              </w:rPr>
              <w:t>M.R.Štefánika</w:t>
            </w:r>
            <w:proofErr w:type="spellEnd"/>
            <w:r w:rsidRPr="00F111B8">
              <w:rPr>
                <w:rFonts w:cs="Times New Roman"/>
                <w:szCs w:val="24"/>
              </w:rPr>
              <w:t xml:space="preserve"> 1832, 02601 Dolný Kubí</w:t>
            </w:r>
            <w:r w:rsidRPr="00F111B8">
              <w:rPr>
                <w:rFonts w:cs="Times New Roman"/>
                <w:szCs w:val="24"/>
              </w:rPr>
              <w:t>n</w:t>
            </w:r>
          </w:p>
        </w:tc>
        <w:tc>
          <w:tcPr>
            <w:tcW w:w="2823" w:type="dxa"/>
          </w:tcPr>
          <w:p w:rsidR="00705245" w:rsidRPr="00F111B8" w:rsidRDefault="00F111B8" w:rsidP="00D32AF4">
            <w:pPr>
              <w:jc w:val="both"/>
              <w:rPr>
                <w:rFonts w:cs="Times New Roman"/>
                <w:szCs w:val="24"/>
              </w:rPr>
            </w:pPr>
            <w:r w:rsidRPr="00F111B8">
              <w:rPr>
                <w:rFonts w:cs="Times New Roman"/>
                <w:szCs w:val="24"/>
              </w:rPr>
              <w:t>43897452</w:t>
            </w:r>
          </w:p>
        </w:tc>
      </w:tr>
    </w:tbl>
    <w:p w:rsidR="009334FE" w:rsidRPr="009334FE" w:rsidRDefault="009334FE" w:rsidP="00D76D67">
      <w:pPr>
        <w:spacing w:after="0" w:line="240" w:lineRule="auto"/>
        <w:jc w:val="both"/>
        <w:rPr>
          <w:sz w:val="28"/>
          <w:szCs w:val="28"/>
        </w:rPr>
      </w:pPr>
    </w:p>
    <w:sectPr w:rsidR="009334FE" w:rsidRPr="009334FE" w:rsidSect="00D76D67">
      <w:pgSz w:w="16838" w:h="11906" w:orient="landscape" w:code="9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05E45"/>
    <w:multiLevelType w:val="hybridMultilevel"/>
    <w:tmpl w:val="25E2C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FE"/>
    <w:rsid w:val="00066469"/>
    <w:rsid w:val="001702AB"/>
    <w:rsid w:val="002B3C51"/>
    <w:rsid w:val="002D5884"/>
    <w:rsid w:val="00323FAB"/>
    <w:rsid w:val="00383F31"/>
    <w:rsid w:val="003C084E"/>
    <w:rsid w:val="004A58F1"/>
    <w:rsid w:val="005429CA"/>
    <w:rsid w:val="005E22BE"/>
    <w:rsid w:val="006019E8"/>
    <w:rsid w:val="0068234C"/>
    <w:rsid w:val="006A0A24"/>
    <w:rsid w:val="00701B5B"/>
    <w:rsid w:val="00705245"/>
    <w:rsid w:val="00830424"/>
    <w:rsid w:val="009334FE"/>
    <w:rsid w:val="00A507C8"/>
    <w:rsid w:val="00B172C9"/>
    <w:rsid w:val="00D16D33"/>
    <w:rsid w:val="00D2159F"/>
    <w:rsid w:val="00D32AF4"/>
    <w:rsid w:val="00D72F3E"/>
    <w:rsid w:val="00D76D67"/>
    <w:rsid w:val="00E74FBA"/>
    <w:rsid w:val="00F111B8"/>
    <w:rsid w:val="00F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9731"/>
  <w15:docId w15:val="{8732AF6E-9E8A-4981-BCF7-2DE7748F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3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2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Edita Tóthova</cp:lastModifiedBy>
  <cp:revision>13</cp:revision>
  <cp:lastPrinted>2018-02-05T09:43:00Z</cp:lastPrinted>
  <dcterms:created xsi:type="dcterms:W3CDTF">2017-10-19T09:07:00Z</dcterms:created>
  <dcterms:modified xsi:type="dcterms:W3CDTF">2019-01-22T14:25:00Z</dcterms:modified>
</cp:coreProperties>
</file>