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4B1F" w:rsidRDefault="00524EE9" w:rsidP="00B440DB">
      <w:r>
        <w:rPr>
          <w:noProof/>
          <w:lang w:eastAsia="sk-SK"/>
        </w:rPr>
        <w:drawing>
          <wp:inline distT="0" distB="0" distL="0" distR="0">
            <wp:extent cx="5753100" cy="723900"/>
            <wp:effectExtent l="0" t="0" r="0" b="0"/>
            <wp:docPr id="1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B1F" w:rsidRDefault="00434B1F" w:rsidP="00B440DB">
      <w:pPr>
        <w:jc w:val="center"/>
        <w:rPr>
          <w:rFonts w:ascii="Times New Roman" w:hAnsi="Times New Roman"/>
          <w:sz w:val="24"/>
          <w:szCs w:val="24"/>
        </w:rPr>
      </w:pPr>
    </w:p>
    <w:p w:rsidR="00434B1F" w:rsidRPr="002E3F1A" w:rsidRDefault="00434B1F" w:rsidP="00B440D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Písomný výstup pedagogického klubu </w:t>
      </w:r>
    </w:p>
    <w:p w:rsidR="00434B1F" w:rsidRPr="00B440DB" w:rsidRDefault="00434B1F" w:rsidP="00B440DB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501"/>
        <w:gridCol w:w="4561"/>
      </w:tblGrid>
      <w:tr w:rsidR="00434B1F" w:rsidRPr="00E66FFE" w:rsidTr="00E66FFE">
        <w:tc>
          <w:tcPr>
            <w:tcW w:w="4606" w:type="dxa"/>
          </w:tcPr>
          <w:p w:rsidR="00434B1F" w:rsidRPr="00E66FFE" w:rsidRDefault="00434B1F" w:rsidP="001E527D">
            <w:pPr>
              <w:pStyle w:val="Odsekzoznamu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Prioritná os</w:t>
            </w:r>
          </w:p>
        </w:tc>
        <w:tc>
          <w:tcPr>
            <w:tcW w:w="4606" w:type="dxa"/>
          </w:tcPr>
          <w:p w:rsidR="00434B1F" w:rsidRPr="00E66FFE" w:rsidRDefault="00434B1F" w:rsidP="00E66FFE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Vzdelávanie</w:t>
            </w:r>
          </w:p>
        </w:tc>
      </w:tr>
      <w:tr w:rsidR="00434B1F" w:rsidRPr="00E66FFE" w:rsidTr="00E66FFE">
        <w:tc>
          <w:tcPr>
            <w:tcW w:w="4606" w:type="dxa"/>
          </w:tcPr>
          <w:p w:rsidR="00434B1F" w:rsidRPr="00E66FFE" w:rsidRDefault="00434B1F" w:rsidP="001E527D">
            <w:pPr>
              <w:pStyle w:val="Odsekzoznamu"/>
              <w:numPr>
                <w:ilvl w:val="0"/>
                <w:numId w:val="14"/>
              </w:numPr>
              <w:tabs>
                <w:tab w:val="left" w:pos="720"/>
              </w:tabs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Špecifický cieľ</w:t>
            </w:r>
          </w:p>
        </w:tc>
        <w:tc>
          <w:tcPr>
            <w:tcW w:w="4606" w:type="dxa"/>
          </w:tcPr>
          <w:p w:rsidR="00434B1F" w:rsidRPr="001E527D" w:rsidRDefault="001E527D" w:rsidP="00E66FFE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</w:rPr>
            </w:pPr>
            <w:r w:rsidRPr="001E527D">
              <w:rPr>
                <w:rFonts w:ascii="Times New Roman" w:hAnsi="Times New Roman"/>
              </w:rPr>
              <w:t>1.1.1 Zvýšiť inkluzívnosť a rovnaký prístup ku kvalitnému vzdelávaniu a zlepšiť výsledky a kompetencie detí a žiakov</w:t>
            </w:r>
          </w:p>
        </w:tc>
      </w:tr>
      <w:tr w:rsidR="00434B1F" w:rsidRPr="00E66FFE" w:rsidTr="00E66FFE">
        <w:tc>
          <w:tcPr>
            <w:tcW w:w="4606" w:type="dxa"/>
          </w:tcPr>
          <w:p w:rsidR="00434B1F" w:rsidRPr="00E66FFE" w:rsidRDefault="00434B1F" w:rsidP="001E527D">
            <w:pPr>
              <w:pStyle w:val="Odsekzoznamu"/>
              <w:numPr>
                <w:ilvl w:val="0"/>
                <w:numId w:val="14"/>
              </w:numPr>
              <w:tabs>
                <w:tab w:val="left" w:pos="1134"/>
              </w:tabs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Prijímateľ</w:t>
            </w:r>
          </w:p>
        </w:tc>
        <w:tc>
          <w:tcPr>
            <w:tcW w:w="4606" w:type="dxa"/>
          </w:tcPr>
          <w:p w:rsidR="00434B1F" w:rsidRPr="00E66FFE" w:rsidRDefault="00665787" w:rsidP="00E66FFE">
            <w:pPr>
              <w:tabs>
                <w:tab w:val="left" w:pos="4007"/>
              </w:tabs>
              <w:spacing w:after="0" w:line="240" w:lineRule="auto"/>
            </w:pPr>
            <w:r w:rsidRPr="00AC3647">
              <w:rPr>
                <w:rFonts w:ascii="Times New Roman" w:hAnsi="Times New Roman"/>
              </w:rPr>
              <w:t>Základná škola, Štúrova 341, Hanušovce nad Topľo</w:t>
            </w:r>
            <w:r>
              <w:rPr>
                <w:rFonts w:ascii="Times New Roman" w:hAnsi="Times New Roman"/>
              </w:rPr>
              <w:t>u</w:t>
            </w:r>
          </w:p>
        </w:tc>
      </w:tr>
      <w:tr w:rsidR="00434B1F" w:rsidRPr="00E66FFE" w:rsidTr="00E66FFE">
        <w:tc>
          <w:tcPr>
            <w:tcW w:w="4606" w:type="dxa"/>
          </w:tcPr>
          <w:p w:rsidR="00434B1F" w:rsidRPr="00E66FFE" w:rsidRDefault="00434B1F" w:rsidP="001E527D">
            <w:pPr>
              <w:pStyle w:val="Odsekzoznamu"/>
              <w:numPr>
                <w:ilvl w:val="0"/>
                <w:numId w:val="14"/>
              </w:numPr>
              <w:tabs>
                <w:tab w:val="left" w:pos="720"/>
              </w:tabs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Názov projektu</w:t>
            </w:r>
          </w:p>
        </w:tc>
        <w:tc>
          <w:tcPr>
            <w:tcW w:w="4606" w:type="dxa"/>
          </w:tcPr>
          <w:p w:rsidR="00434B1F" w:rsidRPr="00E66FFE" w:rsidRDefault="00665787" w:rsidP="00E66FFE">
            <w:pPr>
              <w:tabs>
                <w:tab w:val="left" w:pos="4007"/>
              </w:tabs>
              <w:spacing w:after="0" w:line="240" w:lineRule="auto"/>
            </w:pPr>
            <w:r w:rsidRPr="00AC3647">
              <w:rPr>
                <w:rFonts w:ascii="Times New Roman" w:hAnsi="Times New Roman"/>
              </w:rPr>
              <w:t>Rozvoj funkčnej gramotnosti žiakov v základnej škole</w:t>
            </w:r>
          </w:p>
        </w:tc>
      </w:tr>
      <w:tr w:rsidR="00434B1F" w:rsidRPr="00E66FFE" w:rsidTr="00E66FFE">
        <w:tc>
          <w:tcPr>
            <w:tcW w:w="4606" w:type="dxa"/>
          </w:tcPr>
          <w:p w:rsidR="00434B1F" w:rsidRPr="00E66FFE" w:rsidRDefault="00434B1F" w:rsidP="001E527D">
            <w:pPr>
              <w:pStyle w:val="Odsekzoznamu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Kód projektu  ITMS2014+</w:t>
            </w:r>
          </w:p>
        </w:tc>
        <w:tc>
          <w:tcPr>
            <w:tcW w:w="4606" w:type="dxa"/>
          </w:tcPr>
          <w:p w:rsidR="00434B1F" w:rsidRPr="00E66FFE" w:rsidRDefault="00665787" w:rsidP="00E66FFE">
            <w:pPr>
              <w:tabs>
                <w:tab w:val="left" w:pos="4007"/>
              </w:tabs>
              <w:spacing w:after="0" w:line="240" w:lineRule="auto"/>
            </w:pPr>
            <w:r w:rsidRPr="00AC3647">
              <w:rPr>
                <w:rFonts w:ascii="Times New Roman" w:hAnsi="Times New Roman"/>
              </w:rPr>
              <w:t>312010Q919</w:t>
            </w:r>
          </w:p>
        </w:tc>
      </w:tr>
      <w:tr w:rsidR="00434B1F" w:rsidRPr="00E66FFE" w:rsidTr="00E66FFE">
        <w:tc>
          <w:tcPr>
            <w:tcW w:w="4606" w:type="dxa"/>
          </w:tcPr>
          <w:p w:rsidR="00434B1F" w:rsidRPr="00E66FFE" w:rsidRDefault="00434B1F" w:rsidP="001E527D">
            <w:pPr>
              <w:pStyle w:val="Odsekzoznamu"/>
              <w:numPr>
                <w:ilvl w:val="0"/>
                <w:numId w:val="14"/>
              </w:numPr>
              <w:tabs>
                <w:tab w:val="left" w:pos="1134"/>
              </w:tabs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 xml:space="preserve">Názov pedagogického klubu </w:t>
            </w:r>
          </w:p>
        </w:tc>
        <w:tc>
          <w:tcPr>
            <w:tcW w:w="4606" w:type="dxa"/>
          </w:tcPr>
          <w:p w:rsidR="00434B1F" w:rsidRPr="00E66FFE" w:rsidRDefault="00665787" w:rsidP="00E66FFE">
            <w:pPr>
              <w:tabs>
                <w:tab w:val="left" w:pos="4007"/>
              </w:tabs>
              <w:spacing w:after="0" w:line="240" w:lineRule="auto"/>
            </w:pPr>
            <w:r w:rsidRPr="00AC3647">
              <w:rPr>
                <w:rFonts w:ascii="Times New Roman" w:hAnsi="Times New Roman"/>
              </w:rPr>
              <w:t>Klub matematiky na 1. stupni ZŠ</w:t>
            </w:r>
          </w:p>
        </w:tc>
      </w:tr>
      <w:tr w:rsidR="00434B1F" w:rsidRPr="00E66FFE" w:rsidTr="00E66FFE">
        <w:tc>
          <w:tcPr>
            <w:tcW w:w="4606" w:type="dxa"/>
          </w:tcPr>
          <w:p w:rsidR="00434B1F" w:rsidRPr="00E66FFE" w:rsidRDefault="00434B1F" w:rsidP="001E527D">
            <w:pPr>
              <w:pStyle w:val="Odsekzoznamu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Meno koordinátora pedagogického klubu</w:t>
            </w:r>
          </w:p>
        </w:tc>
        <w:tc>
          <w:tcPr>
            <w:tcW w:w="4606" w:type="dxa"/>
          </w:tcPr>
          <w:p w:rsidR="00434B1F" w:rsidRPr="00421CCC" w:rsidRDefault="00492D64" w:rsidP="00E66FFE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</w:rPr>
            </w:pPr>
            <w:r w:rsidRPr="00421CCC">
              <w:rPr>
                <w:rFonts w:ascii="Times New Roman" w:hAnsi="Times New Roman"/>
              </w:rPr>
              <w:t>Mgr. Anna Rišková</w:t>
            </w:r>
          </w:p>
        </w:tc>
      </w:tr>
      <w:tr w:rsidR="00434B1F" w:rsidRPr="00E66FFE" w:rsidTr="00E66FFE">
        <w:tc>
          <w:tcPr>
            <w:tcW w:w="4606" w:type="dxa"/>
          </w:tcPr>
          <w:p w:rsidR="00434B1F" w:rsidRPr="00E66FFE" w:rsidRDefault="00434B1F" w:rsidP="001E527D">
            <w:pPr>
              <w:pStyle w:val="Odsekzoznamu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 xml:space="preserve">Školský polrok </w:t>
            </w:r>
          </w:p>
        </w:tc>
        <w:tc>
          <w:tcPr>
            <w:tcW w:w="4606" w:type="dxa"/>
          </w:tcPr>
          <w:p w:rsidR="00434B1F" w:rsidRPr="00421CCC" w:rsidRDefault="00FD7A55" w:rsidP="00FD7A55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2. polrok </w:t>
            </w:r>
            <w:r w:rsidR="00CC7D1D">
              <w:rPr>
                <w:rFonts w:ascii="Times New Roman" w:hAnsi="Times New Roman"/>
              </w:rPr>
              <w:t>2018/</w:t>
            </w:r>
            <w:r>
              <w:rPr>
                <w:rFonts w:ascii="Times New Roman" w:hAnsi="Times New Roman"/>
              </w:rPr>
              <w:t>2019</w:t>
            </w:r>
          </w:p>
        </w:tc>
      </w:tr>
      <w:tr w:rsidR="00434B1F" w:rsidRPr="00E66FFE" w:rsidTr="00E66FFE">
        <w:tc>
          <w:tcPr>
            <w:tcW w:w="4606" w:type="dxa"/>
          </w:tcPr>
          <w:p w:rsidR="00434B1F" w:rsidRPr="00E66FFE" w:rsidRDefault="00434B1F" w:rsidP="001E527D">
            <w:pPr>
              <w:pStyle w:val="Odsekzoznamu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Odkaz na</w:t>
            </w:r>
            <w:r>
              <w:rPr>
                <w:rFonts w:ascii="Times New Roman" w:hAnsi="Times New Roman"/>
              </w:rPr>
              <w:t xml:space="preserve"> webové sídlo zverejnenia písomného výstupu</w:t>
            </w:r>
          </w:p>
        </w:tc>
        <w:tc>
          <w:tcPr>
            <w:tcW w:w="4606" w:type="dxa"/>
          </w:tcPr>
          <w:p w:rsidR="00434B1F" w:rsidRPr="00E66FFE" w:rsidRDefault="008568DC" w:rsidP="00E66FFE">
            <w:pPr>
              <w:tabs>
                <w:tab w:val="left" w:pos="4007"/>
              </w:tabs>
              <w:spacing w:after="0" w:line="240" w:lineRule="auto"/>
            </w:pPr>
            <w:hyperlink r:id="rId8" w:history="1">
              <w:r w:rsidR="00D95C16" w:rsidRPr="006B6556">
                <w:rPr>
                  <w:rStyle w:val="Hypertextovprepojenie"/>
                  <w:rFonts w:ascii="Times New Roman" w:hAnsi="Times New Roman"/>
                </w:rPr>
                <w:t>https://zshanusovce.edupage.org/text17/</w:t>
              </w:r>
            </w:hyperlink>
          </w:p>
        </w:tc>
      </w:tr>
    </w:tbl>
    <w:p w:rsidR="00434B1F" w:rsidRDefault="00434B1F" w:rsidP="005C5160">
      <w:pPr>
        <w:pStyle w:val="Odsekzoznamu"/>
        <w:ind w:left="0"/>
        <w:rPr>
          <w:rFonts w:ascii="Times New Roman" w:hAnsi="Times New Roman"/>
        </w:rPr>
      </w:pPr>
    </w:p>
    <w:p w:rsidR="00434B1F" w:rsidRPr="000551F9" w:rsidRDefault="00434B1F" w:rsidP="005C5160">
      <w:pPr>
        <w:pStyle w:val="Odsekzoznamu"/>
        <w:ind w:left="0"/>
        <w:rPr>
          <w:rFonts w:ascii="Times New Roman" w:hAnsi="Times New Roman"/>
        </w:rPr>
      </w:pPr>
      <w:r>
        <w:rPr>
          <w:rFonts w:ascii="Times New Roman" w:hAnsi="Times New Roman"/>
        </w:rPr>
        <w:t>10.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062"/>
      </w:tblGrid>
      <w:tr w:rsidR="00434B1F" w:rsidRPr="00CC45F3" w:rsidTr="00E66FFE">
        <w:trPr>
          <w:trHeight w:val="60"/>
        </w:trPr>
        <w:tc>
          <w:tcPr>
            <w:tcW w:w="9212" w:type="dxa"/>
          </w:tcPr>
          <w:p w:rsidR="00434B1F" w:rsidRPr="00CC45F3" w:rsidRDefault="00434B1F" w:rsidP="00CC45F3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CC45F3">
              <w:rPr>
                <w:rFonts w:ascii="Times New Roman" w:hAnsi="Times New Roman"/>
                <w:b/>
                <w:sz w:val="24"/>
                <w:szCs w:val="24"/>
              </w:rPr>
              <w:t>Úvod:</w:t>
            </w:r>
          </w:p>
          <w:p w:rsidR="00D95C16" w:rsidRPr="00CC45F3" w:rsidRDefault="00D95C16" w:rsidP="00CC45F3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34B1F" w:rsidRPr="00CC45F3" w:rsidRDefault="00434B1F" w:rsidP="00CC45F3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CC45F3">
              <w:rPr>
                <w:rFonts w:ascii="Times New Roman" w:hAnsi="Times New Roman"/>
                <w:b/>
                <w:sz w:val="24"/>
                <w:szCs w:val="24"/>
              </w:rPr>
              <w:t>Stručná anotácia</w:t>
            </w:r>
          </w:p>
          <w:p w:rsidR="00E67014" w:rsidRDefault="00E67014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  <w:r w:rsidR="00D95C16" w:rsidRPr="00CC45F3">
              <w:rPr>
                <w:rFonts w:ascii="Times New Roman" w:hAnsi="Times New Roman"/>
                <w:sz w:val="24"/>
                <w:szCs w:val="24"/>
              </w:rPr>
              <w:t>Podporovať schopnosť žiakov využiť a interpretovať naučené vedomosti a poznatky v bežných životných situáciách je najefektívnejšie  prostredníctvom pracovných listov, prepájaním medzipredmetových vzťahov, aplikovaním inovatívnych metód a praxou overených didaktických postupov, čo môže viesť k racioná</w:t>
            </w:r>
            <w:r w:rsidR="00DA709E" w:rsidRPr="00CC45F3">
              <w:rPr>
                <w:rFonts w:ascii="Times New Roman" w:hAnsi="Times New Roman"/>
                <w:sz w:val="24"/>
                <w:szCs w:val="24"/>
              </w:rPr>
              <w:t xml:space="preserve">lnemu a samostatnému </w:t>
            </w:r>
          </w:p>
          <w:p w:rsidR="00434B1F" w:rsidRPr="00CC45F3" w:rsidRDefault="00DA709E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C45F3">
              <w:rPr>
                <w:rFonts w:ascii="Times New Roman" w:hAnsi="Times New Roman"/>
                <w:sz w:val="24"/>
                <w:szCs w:val="24"/>
              </w:rPr>
              <w:t>učeniu s</w:t>
            </w:r>
            <w:r w:rsidR="00E67014">
              <w:rPr>
                <w:rFonts w:ascii="Times New Roman" w:hAnsi="Times New Roman"/>
                <w:sz w:val="24"/>
                <w:szCs w:val="24"/>
              </w:rPr>
              <w:t>a.</w:t>
            </w:r>
          </w:p>
          <w:p w:rsidR="00434B1F" w:rsidRPr="00CC45F3" w:rsidRDefault="00434B1F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34B1F" w:rsidRPr="00CC45F3" w:rsidRDefault="00434B1F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C45F3">
              <w:rPr>
                <w:rFonts w:ascii="Times New Roman" w:hAnsi="Times New Roman"/>
                <w:b/>
                <w:sz w:val="24"/>
                <w:szCs w:val="24"/>
              </w:rPr>
              <w:t>Kľúčové slová</w:t>
            </w:r>
          </w:p>
          <w:p w:rsidR="00434B1F" w:rsidRPr="00CC45F3" w:rsidRDefault="00434B1F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95C16" w:rsidRPr="00CC45F3" w:rsidRDefault="00D95C16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C45F3">
              <w:rPr>
                <w:rFonts w:ascii="Times New Roman" w:hAnsi="Times New Roman"/>
                <w:sz w:val="24"/>
                <w:szCs w:val="24"/>
              </w:rPr>
              <w:t>funkčná gramotnosť, inklúzia,  integrované vyučovanie, inovatívne metódy, vzdelávacia oblasť matematika a informatika, učebné texty, pracovné listy, metodické listy</w:t>
            </w:r>
          </w:p>
          <w:p w:rsidR="00434B1F" w:rsidRPr="00CC45F3" w:rsidRDefault="00434B1F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34B1F" w:rsidRPr="00CC45F3" w:rsidRDefault="00434B1F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34B1F" w:rsidRDefault="00434B1F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C45F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Zámer a priblíženie témy písomného výstupu</w:t>
            </w:r>
          </w:p>
          <w:p w:rsidR="00E67014" w:rsidRPr="00CC45F3" w:rsidRDefault="00E67014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D76AE" w:rsidRDefault="009024BC" w:rsidP="009740B3">
            <w:pPr>
              <w:pStyle w:val="Default"/>
              <w:spacing w:line="360" w:lineRule="auto"/>
              <w:jc w:val="both"/>
            </w:pPr>
            <w:r>
              <w:t xml:space="preserve">      </w:t>
            </w:r>
            <w:r w:rsidR="0066539A" w:rsidRPr="009024BC">
              <w:t xml:space="preserve">Činnosť v Klube matematiky pre 1. stupeň sa riadila podľa vopred vypracovaného Plánu </w:t>
            </w:r>
            <w:r>
              <w:t xml:space="preserve">klubu </w:t>
            </w:r>
            <w:r w:rsidR="0066539A" w:rsidRPr="009024BC">
              <w:t>a</w:t>
            </w:r>
            <w:r>
              <w:t xml:space="preserve"> jeho rámcového </w:t>
            </w:r>
            <w:r w:rsidR="0066539A" w:rsidRPr="009024BC">
              <w:t xml:space="preserve">harmonogramu jednotlivých </w:t>
            </w:r>
            <w:r>
              <w:t xml:space="preserve">tém a </w:t>
            </w:r>
            <w:r w:rsidR="0066539A" w:rsidRPr="009024BC">
              <w:t>aktivít prebiehajúcich</w:t>
            </w:r>
          </w:p>
          <w:p w:rsidR="009024BC" w:rsidRDefault="0066539A" w:rsidP="009740B3">
            <w:pPr>
              <w:pStyle w:val="Default"/>
              <w:spacing w:line="360" w:lineRule="auto"/>
              <w:jc w:val="both"/>
            </w:pPr>
            <w:r w:rsidRPr="009024BC">
              <w:t xml:space="preserve">na spoločných stretnutiach.  </w:t>
            </w:r>
          </w:p>
          <w:p w:rsidR="002D76AE" w:rsidRDefault="0066539A" w:rsidP="009740B3">
            <w:pPr>
              <w:pStyle w:val="Default"/>
              <w:spacing w:line="360" w:lineRule="auto"/>
              <w:jc w:val="both"/>
            </w:pPr>
            <w:r w:rsidRPr="009024BC">
              <w:t>Aktívne sme so svojou  činnosťou začali v 2. polroku školského roka 2018/</w:t>
            </w:r>
            <w:r w:rsidR="0043786E">
              <w:t>20</w:t>
            </w:r>
            <w:r w:rsidRPr="009024BC">
              <w:t xml:space="preserve">19. Počas piatich mesiacov sa pedagógovia stretli dvakrát v mesiaci, čiže od februára až do júna </w:t>
            </w:r>
          </w:p>
          <w:p w:rsidR="0066539A" w:rsidRPr="009024BC" w:rsidRDefault="0066539A" w:rsidP="009740B3">
            <w:pPr>
              <w:pStyle w:val="Default"/>
              <w:spacing w:line="360" w:lineRule="auto"/>
              <w:jc w:val="both"/>
            </w:pPr>
            <w:r w:rsidRPr="009024BC">
              <w:t xml:space="preserve">sme  zasadali celkom desaťkrát.. </w:t>
            </w:r>
          </w:p>
          <w:p w:rsidR="00B24373" w:rsidRPr="0043786E" w:rsidRDefault="009024BC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</w:rPr>
            </w:pPr>
            <w:r>
              <w:rPr>
                <w:sz w:val="24"/>
                <w:szCs w:val="24"/>
              </w:rPr>
              <w:t xml:space="preserve">      </w:t>
            </w:r>
            <w:r w:rsidR="00E67014">
              <w:rPr>
                <w:rFonts w:ascii="Times New Roman" w:hAnsi="Times New Roman"/>
                <w:sz w:val="24"/>
                <w:szCs w:val="24"/>
              </w:rPr>
              <w:t>V</w:t>
            </w:r>
            <w:r w:rsidR="00156B8A">
              <w:rPr>
                <w:rFonts w:ascii="Times New Roman" w:hAnsi="Times New Roman"/>
                <w:sz w:val="24"/>
                <w:szCs w:val="24"/>
              </w:rPr>
              <w:t xml:space="preserve"> tomto </w:t>
            </w:r>
            <w:r w:rsidR="00E67014">
              <w:rPr>
                <w:rFonts w:ascii="Times New Roman" w:hAnsi="Times New Roman"/>
                <w:sz w:val="24"/>
                <w:szCs w:val="24"/>
              </w:rPr>
              <w:t>2</w:t>
            </w:r>
            <w:r w:rsidR="00D95C16" w:rsidRPr="00CC45F3">
              <w:rPr>
                <w:rFonts w:ascii="Times New Roman" w:hAnsi="Times New Roman"/>
                <w:sz w:val="24"/>
                <w:szCs w:val="24"/>
              </w:rPr>
              <w:t xml:space="preserve">. polroku </w:t>
            </w:r>
            <w:r w:rsidR="0043786E">
              <w:rPr>
                <w:rFonts w:ascii="Times New Roman" w:hAnsi="Times New Roman"/>
                <w:sz w:val="24"/>
                <w:szCs w:val="24"/>
              </w:rPr>
              <w:t>s</w:t>
            </w:r>
            <w:r w:rsidR="00D95C16" w:rsidRPr="00CC45F3">
              <w:rPr>
                <w:rFonts w:ascii="Times New Roman" w:hAnsi="Times New Roman"/>
                <w:sz w:val="24"/>
                <w:szCs w:val="24"/>
              </w:rPr>
              <w:t xml:space="preserve">me  sa v rámci projektu rozvoja funkčnej gramotnosti žiakov  zamerali na </w:t>
            </w:r>
            <w:r w:rsidR="00D07A3A">
              <w:rPr>
                <w:rFonts w:ascii="Times New Roman" w:hAnsi="Times New Roman"/>
                <w:sz w:val="24"/>
                <w:szCs w:val="24"/>
              </w:rPr>
              <w:t>splnenie cieľ</w:t>
            </w:r>
            <w:r w:rsidR="0043786E">
              <w:rPr>
                <w:rFonts w:ascii="Times New Roman" w:hAnsi="Times New Roman"/>
                <w:sz w:val="24"/>
                <w:szCs w:val="24"/>
              </w:rPr>
              <w:t>ov</w:t>
            </w:r>
            <w:r w:rsidR="00D07A3A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D07A3A" w:rsidRPr="001E527D">
              <w:rPr>
                <w:rFonts w:ascii="Times New Roman" w:hAnsi="Times New Roman"/>
              </w:rPr>
              <w:t>zlepš</w:t>
            </w:r>
            <w:r w:rsidR="00D07A3A">
              <w:rPr>
                <w:rFonts w:ascii="Times New Roman" w:hAnsi="Times New Roman"/>
              </w:rPr>
              <w:t xml:space="preserve">iť výsledky a kompetencie </w:t>
            </w:r>
            <w:r w:rsidR="00D07A3A" w:rsidRPr="001E527D">
              <w:rPr>
                <w:rFonts w:ascii="Times New Roman" w:hAnsi="Times New Roman"/>
              </w:rPr>
              <w:t>žiakov</w:t>
            </w:r>
            <w:r w:rsidR="00D07A3A">
              <w:rPr>
                <w:rFonts w:ascii="Times New Roman" w:hAnsi="Times New Roman"/>
              </w:rPr>
              <w:t xml:space="preserve">, </w:t>
            </w:r>
            <w:r w:rsidR="0043786E">
              <w:rPr>
                <w:rFonts w:ascii="Times New Roman" w:hAnsi="Times New Roman"/>
              </w:rPr>
              <w:t xml:space="preserve"> </w:t>
            </w:r>
            <w:r w:rsidR="00156B8A">
              <w:rPr>
                <w:rFonts w:ascii="Times New Roman" w:hAnsi="Times New Roman"/>
              </w:rPr>
              <w:t>z</w:t>
            </w:r>
            <w:r w:rsidR="00156B8A" w:rsidRPr="001E527D">
              <w:rPr>
                <w:rFonts w:ascii="Times New Roman" w:hAnsi="Times New Roman"/>
              </w:rPr>
              <w:t>výš</w:t>
            </w:r>
            <w:r w:rsidR="00D07A3A">
              <w:rPr>
                <w:rFonts w:ascii="Times New Roman" w:hAnsi="Times New Roman"/>
              </w:rPr>
              <w:t>iť inkluzívnosť</w:t>
            </w:r>
            <w:r w:rsidR="00156B8A" w:rsidRPr="001E527D">
              <w:rPr>
                <w:rFonts w:ascii="Times New Roman" w:hAnsi="Times New Roman"/>
              </w:rPr>
              <w:t xml:space="preserve"> a rovnaký prístup ku kvalitnému vzdelávaniu</w:t>
            </w:r>
            <w:r w:rsidR="00D07A3A">
              <w:rPr>
                <w:rFonts w:ascii="Times New Roman" w:hAnsi="Times New Roman"/>
              </w:rPr>
              <w:t xml:space="preserve"> formou rôznych aktivít</w:t>
            </w:r>
            <w:r w:rsidR="00D07A3A">
              <w:rPr>
                <w:rFonts w:ascii="Times New Roman" w:hAnsi="Times New Roman"/>
                <w:sz w:val="24"/>
                <w:szCs w:val="24"/>
              </w:rPr>
              <w:t xml:space="preserve">, besied, </w:t>
            </w:r>
            <w:r w:rsidR="002D76AE">
              <w:rPr>
                <w:rFonts w:ascii="Times New Roman" w:hAnsi="Times New Roman"/>
                <w:sz w:val="24"/>
                <w:szCs w:val="24"/>
              </w:rPr>
              <w:t xml:space="preserve">návštevou mestskej knižnice, vlastivedného múzea, </w:t>
            </w:r>
            <w:r w:rsidR="00D07A3A">
              <w:rPr>
                <w:rFonts w:ascii="Times New Roman" w:hAnsi="Times New Roman"/>
                <w:sz w:val="24"/>
                <w:szCs w:val="24"/>
              </w:rPr>
              <w:t>vychádzok za poznaním v blízkom okolí našej školy a aplikovaním inovatívnych metód v edukačnom procese, napríklad zážitkovým učením, prácou v skupinách</w:t>
            </w:r>
            <w:r w:rsidR="002D76AE">
              <w:rPr>
                <w:rFonts w:ascii="Times New Roman" w:hAnsi="Times New Roman"/>
                <w:sz w:val="24"/>
                <w:szCs w:val="24"/>
              </w:rPr>
              <w:t xml:space="preserve"> a </w:t>
            </w:r>
            <w:r w:rsidR="00D07A3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95C16" w:rsidRPr="00CC45F3">
              <w:rPr>
                <w:rFonts w:ascii="Times New Roman" w:hAnsi="Times New Roman"/>
                <w:sz w:val="24"/>
                <w:szCs w:val="24"/>
              </w:rPr>
              <w:t>tvorb</w:t>
            </w:r>
            <w:r w:rsidR="00D07A3A">
              <w:rPr>
                <w:rFonts w:ascii="Times New Roman" w:hAnsi="Times New Roman"/>
                <w:sz w:val="24"/>
                <w:szCs w:val="24"/>
              </w:rPr>
              <w:t>o</w:t>
            </w:r>
            <w:r w:rsidR="00D95C16" w:rsidRPr="00CC45F3">
              <w:rPr>
                <w:rFonts w:ascii="Times New Roman" w:hAnsi="Times New Roman"/>
                <w:sz w:val="24"/>
                <w:szCs w:val="24"/>
              </w:rPr>
              <w:t>u pracovných a metodických listov pre primárne vzdelávanie</w:t>
            </w:r>
            <w:r w:rsidR="00156B8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95C16" w:rsidRPr="00CC45F3">
              <w:rPr>
                <w:rFonts w:ascii="Times New Roman" w:hAnsi="Times New Roman"/>
                <w:sz w:val="24"/>
                <w:szCs w:val="24"/>
              </w:rPr>
              <w:t>so zreteľom na prepojenie predmetov slovenský jazyk a literatúra, prírodoveda a</w:t>
            </w:r>
            <w:r w:rsidR="002D76AE">
              <w:rPr>
                <w:rFonts w:ascii="Times New Roman" w:hAnsi="Times New Roman"/>
                <w:sz w:val="24"/>
                <w:szCs w:val="24"/>
              </w:rPr>
              <w:t> </w:t>
            </w:r>
            <w:r w:rsidR="00D95C16" w:rsidRPr="00CC45F3">
              <w:rPr>
                <w:rFonts w:ascii="Times New Roman" w:hAnsi="Times New Roman"/>
                <w:sz w:val="24"/>
                <w:szCs w:val="24"/>
              </w:rPr>
              <w:t>matematika</w:t>
            </w:r>
            <w:r w:rsidR="002D76AE">
              <w:rPr>
                <w:rFonts w:ascii="Times New Roman" w:hAnsi="Times New Roman"/>
                <w:sz w:val="24"/>
                <w:szCs w:val="24"/>
              </w:rPr>
              <w:t xml:space="preserve"> do integrovaného celku</w:t>
            </w:r>
            <w:r w:rsidR="00D95C16" w:rsidRPr="00CC45F3">
              <w:rPr>
                <w:rFonts w:ascii="Times New Roman" w:hAnsi="Times New Roman"/>
                <w:sz w:val="24"/>
                <w:szCs w:val="24"/>
              </w:rPr>
              <w:t>.</w:t>
            </w:r>
            <w:r w:rsidR="00B24373" w:rsidRPr="00CC45F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D76AE" w:rsidRDefault="002D76AE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D76AE" w:rsidRDefault="002D76AE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  <w:r w:rsidR="00B24373" w:rsidRPr="00CC45F3">
              <w:rPr>
                <w:rFonts w:ascii="Times New Roman" w:hAnsi="Times New Roman"/>
                <w:sz w:val="24"/>
                <w:szCs w:val="24"/>
              </w:rPr>
              <w:t xml:space="preserve">Hneď na 1. stretnutí sme </w:t>
            </w:r>
            <w:r w:rsidR="009024BC">
              <w:rPr>
                <w:rFonts w:ascii="Times New Roman" w:hAnsi="Times New Roman"/>
                <w:sz w:val="24"/>
                <w:szCs w:val="24"/>
              </w:rPr>
              <w:t>vychádzali z</w:t>
            </w:r>
            <w:r w:rsidR="00B24373" w:rsidRPr="00CC45F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24373" w:rsidRPr="00CC45F3"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  <w:t xml:space="preserve">Plánu práce klubu matematiky na 1. stupni ZŠ </w:t>
            </w:r>
          </w:p>
          <w:p w:rsidR="002D76AE" w:rsidRDefault="00B24373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</w:pPr>
            <w:r w:rsidRPr="00CC45F3"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  <w:t>podľa týchto bodov programu:</w:t>
            </w:r>
          </w:p>
          <w:p w:rsidR="002D76AE" w:rsidRPr="002D76AE" w:rsidRDefault="002D76AE" w:rsidP="009740B3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</w:pPr>
          </w:p>
          <w:p w:rsidR="00B24373" w:rsidRPr="00CC45F3" w:rsidRDefault="00B24373" w:rsidP="009740B3">
            <w:pPr>
              <w:pStyle w:val="Odsekzoznamu"/>
              <w:numPr>
                <w:ilvl w:val="0"/>
                <w:numId w:val="20"/>
              </w:num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</w:pPr>
            <w:r w:rsidRPr="00CC45F3"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  <w:t>rozbor plánu</w:t>
            </w:r>
          </w:p>
          <w:p w:rsidR="00B24373" w:rsidRPr="00CC45F3" w:rsidRDefault="00B24373" w:rsidP="009740B3">
            <w:pPr>
              <w:pStyle w:val="Odsekzoznamu"/>
              <w:numPr>
                <w:ilvl w:val="0"/>
                <w:numId w:val="20"/>
              </w:num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</w:pPr>
            <w:r w:rsidRPr="00CC45F3"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  <w:t>zameranie plánu</w:t>
            </w:r>
          </w:p>
          <w:p w:rsidR="00B24373" w:rsidRPr="00CC45F3" w:rsidRDefault="00B24373" w:rsidP="009740B3">
            <w:pPr>
              <w:pStyle w:val="Odsekzoznamu"/>
              <w:numPr>
                <w:ilvl w:val="0"/>
                <w:numId w:val="20"/>
              </w:num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C45F3"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  <w:t>rozdelenie úloh</w:t>
            </w:r>
          </w:p>
          <w:p w:rsidR="00B24373" w:rsidRPr="00CC45F3" w:rsidRDefault="00B24373" w:rsidP="009740B3">
            <w:pPr>
              <w:pStyle w:val="Odsekzoznamu"/>
              <w:numPr>
                <w:ilvl w:val="0"/>
                <w:numId w:val="20"/>
              </w:num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C45F3"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  <w:t>diskusia</w:t>
            </w:r>
          </w:p>
          <w:p w:rsidR="00B24373" w:rsidRPr="00CC45F3" w:rsidRDefault="00B24373" w:rsidP="009740B3">
            <w:pPr>
              <w:pStyle w:val="Odsekzoznamu"/>
              <w:numPr>
                <w:ilvl w:val="0"/>
                <w:numId w:val="20"/>
              </w:num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C45F3"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  <w:t>návrhy</w:t>
            </w:r>
          </w:p>
          <w:p w:rsidR="00B24373" w:rsidRPr="00CC45F3" w:rsidRDefault="00B24373" w:rsidP="009740B3">
            <w:pPr>
              <w:pStyle w:val="Odsekzoznamu"/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F741E" w:rsidRPr="001530C6" w:rsidRDefault="009024BC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t xml:space="preserve">     </w:t>
            </w:r>
            <w:r w:rsidR="000F741E" w:rsidRPr="001530C6">
              <w:rPr>
                <w:rFonts w:ascii="Times New Roman" w:hAnsi="Times New Roman"/>
                <w:sz w:val="24"/>
                <w:szCs w:val="24"/>
              </w:rPr>
              <w:t xml:space="preserve">Vzhľadom na  výsledky  dosiahnuté  v  meraní PISA  sme  s členmi klubu diskutovali </w:t>
            </w:r>
          </w:p>
          <w:p w:rsidR="002D76AE" w:rsidRDefault="000F741E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30C6">
              <w:rPr>
                <w:rFonts w:ascii="Times New Roman" w:hAnsi="Times New Roman"/>
                <w:sz w:val="24"/>
                <w:szCs w:val="24"/>
              </w:rPr>
              <w:t xml:space="preserve">o potrebe rozvoja čitateľskej gramotnosti nielen v oblasti výučby slovenského jazyka a literatúry, ale aj prírodovedných predmetov, najmä o dôležitej úlohe rozvoja prírodovednej gramotnosti ako kompetencie, ktorou sa zaoberajú Medzinárodné štúdie PISA a TIMSS. </w:t>
            </w:r>
          </w:p>
          <w:p w:rsidR="002D76AE" w:rsidRDefault="002D76AE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="000F741E" w:rsidRPr="001530C6">
              <w:rPr>
                <w:rFonts w:ascii="Times New Roman" w:hAnsi="Times New Roman"/>
                <w:sz w:val="24"/>
                <w:szCs w:val="24"/>
              </w:rPr>
              <w:t xml:space="preserve"> S cieľom zlepšiť </w:t>
            </w:r>
            <w:r w:rsidR="001530C6">
              <w:rPr>
                <w:rFonts w:ascii="Times New Roman" w:hAnsi="Times New Roman"/>
                <w:sz w:val="24"/>
                <w:szCs w:val="24"/>
              </w:rPr>
              <w:t xml:space="preserve">výsledky </w:t>
            </w:r>
            <w:r w:rsidR="000F741E" w:rsidRPr="001530C6">
              <w:rPr>
                <w:rFonts w:ascii="Times New Roman" w:hAnsi="Times New Roman"/>
                <w:sz w:val="24"/>
                <w:szCs w:val="24"/>
              </w:rPr>
              <w:t xml:space="preserve">vo vzdelávaní a dbať </w:t>
            </w:r>
            <w:r w:rsidR="001530C6">
              <w:rPr>
                <w:rFonts w:ascii="Times New Roman" w:hAnsi="Times New Roman"/>
                <w:sz w:val="24"/>
                <w:szCs w:val="24"/>
              </w:rPr>
              <w:t>aj na</w:t>
            </w:r>
            <w:r w:rsidR="001530C6" w:rsidRPr="001530C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F741E" w:rsidRPr="001530C6">
              <w:rPr>
                <w:rFonts w:ascii="Times New Roman" w:hAnsi="Times New Roman"/>
                <w:sz w:val="24"/>
                <w:szCs w:val="24"/>
              </w:rPr>
              <w:t>potreby</w:t>
            </w:r>
            <w:r w:rsidR="001530C6">
              <w:rPr>
                <w:rFonts w:ascii="Times New Roman" w:hAnsi="Times New Roman"/>
                <w:sz w:val="24"/>
                <w:szCs w:val="24"/>
              </w:rPr>
              <w:t xml:space="preserve"> žiakov</w:t>
            </w:r>
            <w:r w:rsidR="001530C6" w:rsidRPr="001530C6">
              <w:rPr>
                <w:rFonts w:ascii="Times New Roman" w:hAnsi="Times New Roman"/>
                <w:sz w:val="24"/>
                <w:szCs w:val="24"/>
              </w:rPr>
              <w:t xml:space="preserve">, došli sme </w:t>
            </w:r>
          </w:p>
          <w:p w:rsidR="00AF1767" w:rsidRPr="00F321AA" w:rsidRDefault="000F741E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30C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</w:t>
            </w:r>
            <w:r w:rsidR="001530C6" w:rsidRPr="001530C6">
              <w:rPr>
                <w:rFonts w:ascii="Times New Roman" w:hAnsi="Times New Roman"/>
                <w:sz w:val="24"/>
                <w:szCs w:val="24"/>
              </w:rPr>
              <w:t>ku konkrétnemu</w:t>
            </w:r>
            <w:r w:rsidRPr="001530C6">
              <w:rPr>
                <w:rFonts w:ascii="Times New Roman" w:hAnsi="Times New Roman"/>
                <w:sz w:val="24"/>
                <w:szCs w:val="24"/>
              </w:rPr>
              <w:t xml:space="preserve"> cieľ</w:t>
            </w:r>
            <w:r w:rsidR="001530C6" w:rsidRPr="001530C6">
              <w:rPr>
                <w:rFonts w:ascii="Times New Roman" w:hAnsi="Times New Roman"/>
                <w:sz w:val="24"/>
                <w:szCs w:val="24"/>
              </w:rPr>
              <w:t>u ako by sme</w:t>
            </w:r>
            <w:r w:rsidRPr="001530C6">
              <w:rPr>
                <w:rFonts w:ascii="Times New Roman" w:hAnsi="Times New Roman"/>
                <w:sz w:val="24"/>
                <w:szCs w:val="24"/>
              </w:rPr>
              <w:t xml:space="preserve"> podporili myšlienku dôležitosti práce s textom</w:t>
            </w:r>
            <w:r w:rsidR="00B24373" w:rsidRPr="001530C6">
              <w:rPr>
                <w:rFonts w:ascii="Times New Roman" w:hAnsi="Times New Roman"/>
                <w:sz w:val="24"/>
                <w:szCs w:val="24"/>
              </w:rPr>
              <w:t xml:space="preserve">, a to vytváraním úloh kombinovaných a prepojených s obsahom učiva predmetov </w:t>
            </w:r>
            <w:r w:rsidR="00B24373" w:rsidRPr="001530C6">
              <w:rPr>
                <w:rFonts w:ascii="Times New Roman" w:hAnsi="Times New Roman"/>
                <w:bCs/>
                <w:sz w:val="24"/>
                <w:szCs w:val="24"/>
              </w:rPr>
              <w:t>slovenský jazyk a literatúra, prírodoveda/vlastiveda a</w:t>
            </w:r>
            <w:r w:rsidR="001530C6" w:rsidRPr="001530C6">
              <w:rPr>
                <w:rFonts w:ascii="Times New Roman" w:hAnsi="Times New Roman"/>
                <w:bCs/>
                <w:sz w:val="24"/>
                <w:szCs w:val="24"/>
              </w:rPr>
              <w:t> </w:t>
            </w:r>
            <w:r w:rsidR="00B24373" w:rsidRPr="001530C6">
              <w:rPr>
                <w:rFonts w:ascii="Times New Roman" w:hAnsi="Times New Roman"/>
                <w:bCs/>
                <w:sz w:val="24"/>
                <w:szCs w:val="24"/>
              </w:rPr>
              <w:t>matematika</w:t>
            </w:r>
            <w:r w:rsidR="001530C6" w:rsidRPr="001530C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1530C6" w:rsidRPr="001530C6">
              <w:rPr>
                <w:rFonts w:ascii="Times New Roman" w:hAnsi="Times New Roman"/>
                <w:sz w:val="24"/>
                <w:szCs w:val="24"/>
              </w:rPr>
              <w:t>formou integrovaného vyučovania</w:t>
            </w:r>
            <w:r w:rsidRPr="001530C6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 w:rsidRPr="001530C6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AF1767" w:rsidRPr="00CC45F3" w:rsidRDefault="00AF1767" w:rsidP="009740B3">
            <w:pPr>
              <w:pStyle w:val="Default"/>
              <w:spacing w:line="360" w:lineRule="auto"/>
              <w:jc w:val="both"/>
            </w:pPr>
            <w:r w:rsidRPr="00CC45F3">
              <w:t>Členom v klube matematiky boli pridelené jednotlivé úlohy:</w:t>
            </w:r>
          </w:p>
          <w:p w:rsidR="009740B3" w:rsidRDefault="00AF1767" w:rsidP="009740B3">
            <w:pPr>
              <w:pStyle w:val="Default"/>
              <w:numPr>
                <w:ilvl w:val="0"/>
                <w:numId w:val="22"/>
              </w:numPr>
              <w:spacing w:line="360" w:lineRule="auto"/>
              <w:jc w:val="both"/>
            </w:pPr>
            <w:r w:rsidRPr="00CC45F3">
              <w:t xml:space="preserve">zosumarizovať vhodnú knižnú a časopiseckú odbornú literatúru zameranú </w:t>
            </w:r>
          </w:p>
          <w:p w:rsidR="00AF1767" w:rsidRPr="00CC45F3" w:rsidRDefault="00AF1767" w:rsidP="009740B3">
            <w:pPr>
              <w:pStyle w:val="Default"/>
              <w:spacing w:line="360" w:lineRule="auto"/>
              <w:ind w:left="1200"/>
              <w:jc w:val="both"/>
            </w:pPr>
            <w:r w:rsidRPr="00CC45F3">
              <w:t>na matematickú gramotnosť intaktných žiakov a žiakov so ŠVVP,</w:t>
            </w:r>
          </w:p>
          <w:p w:rsidR="00AF1767" w:rsidRPr="00CC45F3" w:rsidRDefault="00AF1767" w:rsidP="009740B3">
            <w:pPr>
              <w:pStyle w:val="Default"/>
              <w:numPr>
                <w:ilvl w:val="0"/>
                <w:numId w:val="22"/>
              </w:numPr>
              <w:spacing w:line="360" w:lineRule="auto"/>
              <w:jc w:val="both"/>
            </w:pPr>
            <w:r w:rsidRPr="00CC45F3">
              <w:t>samoštúdium odbornej literatúry zameranej na implementovanie inovatívnych metód a foriem práce v oblasti matematiky primárneho vzdelávania,</w:t>
            </w:r>
          </w:p>
          <w:p w:rsidR="00AF1767" w:rsidRPr="00CC45F3" w:rsidRDefault="00AF1767" w:rsidP="009740B3">
            <w:pPr>
              <w:pStyle w:val="Default"/>
              <w:numPr>
                <w:ilvl w:val="0"/>
                <w:numId w:val="22"/>
              </w:numPr>
              <w:spacing w:line="360" w:lineRule="auto"/>
              <w:jc w:val="both"/>
            </w:pPr>
            <w:r w:rsidRPr="00CC45F3">
              <w:t>vyhľadávať podnetné námety a  internetové zdroje na tvorbu úloh,</w:t>
            </w:r>
          </w:p>
          <w:p w:rsidR="00AF1767" w:rsidRDefault="00AF1767" w:rsidP="009740B3">
            <w:pPr>
              <w:pStyle w:val="Default"/>
              <w:numPr>
                <w:ilvl w:val="0"/>
                <w:numId w:val="22"/>
              </w:numPr>
              <w:spacing w:line="360" w:lineRule="auto"/>
              <w:jc w:val="both"/>
            </w:pPr>
            <w:r w:rsidRPr="00CC45F3">
              <w:t>podeliť sa o vlastné postrehy a skúsenosti z praxe.</w:t>
            </w:r>
          </w:p>
          <w:p w:rsidR="00385986" w:rsidRDefault="00385986" w:rsidP="00F321AA">
            <w:pPr>
              <w:pStyle w:val="Default"/>
              <w:spacing w:line="360" w:lineRule="auto"/>
              <w:jc w:val="both"/>
              <w:rPr>
                <w:bCs/>
              </w:rPr>
            </w:pPr>
          </w:p>
          <w:p w:rsidR="00F55010" w:rsidRDefault="00E12F17" w:rsidP="009740B3">
            <w:pPr>
              <w:pStyle w:val="Default"/>
              <w:spacing w:line="360" w:lineRule="auto"/>
              <w:ind w:left="448"/>
              <w:jc w:val="both"/>
            </w:pPr>
            <w:r>
              <w:t xml:space="preserve">     </w:t>
            </w:r>
            <w:r w:rsidRPr="007E23F4">
              <w:t xml:space="preserve">V priebehu </w:t>
            </w:r>
            <w:r w:rsidR="006078DC">
              <w:t xml:space="preserve">druhého stretnutia nášho Klubu matematiky  na 1. stupni ZŠ sme si </w:t>
            </w:r>
          </w:p>
          <w:p w:rsidR="00F55010" w:rsidRDefault="006078DC" w:rsidP="009740B3">
            <w:pPr>
              <w:pStyle w:val="Default"/>
              <w:spacing w:line="360" w:lineRule="auto"/>
              <w:jc w:val="both"/>
              <w:rPr>
                <w:bCs/>
              </w:rPr>
            </w:pPr>
            <w:r>
              <w:t>prezentáciou obnovili základné pedagogické pojmy</w:t>
            </w:r>
            <w:r w:rsidR="002E61B0">
              <w:t>, a to</w:t>
            </w:r>
            <w:r>
              <w:t xml:space="preserve"> v</w:t>
            </w:r>
            <w:r>
              <w:rPr>
                <w:bCs/>
                <w:color w:val="auto"/>
              </w:rPr>
              <w:t xml:space="preserve">ymedzenie </w:t>
            </w:r>
            <w:r w:rsidRPr="00A31A5D">
              <w:rPr>
                <w:bCs/>
                <w:color w:val="auto"/>
              </w:rPr>
              <w:t>pojm</w:t>
            </w:r>
            <w:r>
              <w:rPr>
                <w:bCs/>
                <w:color w:val="auto"/>
              </w:rPr>
              <w:t>u</w:t>
            </w:r>
            <w:r w:rsidRPr="00A31A5D">
              <w:rPr>
                <w:bCs/>
                <w:color w:val="auto"/>
              </w:rPr>
              <w:t xml:space="preserve"> metóda, </w:t>
            </w:r>
            <w:r>
              <w:rPr>
                <w:bCs/>
                <w:color w:val="auto"/>
              </w:rPr>
              <w:t xml:space="preserve">čo je </w:t>
            </w:r>
            <w:r w:rsidRPr="00A31A5D">
              <w:rPr>
                <w:bCs/>
                <w:color w:val="auto"/>
              </w:rPr>
              <w:t>jej c</w:t>
            </w:r>
            <w:r>
              <w:rPr>
                <w:bCs/>
                <w:color w:val="auto"/>
              </w:rPr>
              <w:t>ieľ</w:t>
            </w:r>
            <w:r w:rsidRPr="00A31A5D">
              <w:rPr>
                <w:bCs/>
                <w:color w:val="auto"/>
              </w:rPr>
              <w:t xml:space="preserve"> a</w:t>
            </w:r>
            <w:r>
              <w:rPr>
                <w:bCs/>
                <w:color w:val="auto"/>
              </w:rPr>
              <w:t> význam</w:t>
            </w:r>
            <w:r w:rsidRPr="00A31A5D">
              <w:rPr>
                <w:bCs/>
                <w:color w:val="auto"/>
              </w:rPr>
              <w:t xml:space="preserve"> v procese vyučovania.</w:t>
            </w:r>
            <w:r w:rsidRPr="00A31A5D">
              <w:rPr>
                <w:color w:val="auto"/>
                <w:sz w:val="23"/>
                <w:szCs w:val="23"/>
              </w:rPr>
              <w:t xml:space="preserve"> </w:t>
            </w:r>
            <w:r w:rsidRPr="006078DC">
              <w:rPr>
                <w:bCs/>
              </w:rPr>
              <w:t>Oboznám</w:t>
            </w:r>
            <w:r>
              <w:rPr>
                <w:bCs/>
              </w:rPr>
              <w:t>ili sme</w:t>
            </w:r>
            <w:r w:rsidRPr="006078DC">
              <w:rPr>
                <w:bCs/>
              </w:rPr>
              <w:t xml:space="preserve"> sa s prehľadom rôznych typov </w:t>
            </w:r>
            <w:r>
              <w:rPr>
                <w:bCs/>
              </w:rPr>
              <w:t>klasifikácie metód, pričom sme sa viac sústredili na p</w:t>
            </w:r>
            <w:r w:rsidRPr="006078DC">
              <w:rPr>
                <w:bCs/>
              </w:rPr>
              <w:t>rehľad</w:t>
            </w:r>
            <w:r>
              <w:rPr>
                <w:bCs/>
              </w:rPr>
              <w:t xml:space="preserve"> </w:t>
            </w:r>
            <w:r w:rsidRPr="006078DC">
              <w:rPr>
                <w:bCs/>
              </w:rPr>
              <w:t>inovatívnych metód</w:t>
            </w:r>
            <w:r>
              <w:rPr>
                <w:bCs/>
              </w:rPr>
              <w:t xml:space="preserve"> </w:t>
            </w:r>
          </w:p>
          <w:p w:rsidR="00E12F17" w:rsidRDefault="006078DC" w:rsidP="009740B3">
            <w:pPr>
              <w:pStyle w:val="Default"/>
              <w:spacing w:line="360" w:lineRule="auto"/>
              <w:jc w:val="both"/>
            </w:pPr>
            <w:r w:rsidRPr="006078DC">
              <w:rPr>
                <w:bCs/>
              </w:rPr>
              <w:t>a</w:t>
            </w:r>
            <w:r w:rsidR="00F55010">
              <w:rPr>
                <w:bCs/>
              </w:rPr>
              <w:t> </w:t>
            </w:r>
            <w:r w:rsidRPr="006078DC">
              <w:rPr>
                <w:bCs/>
              </w:rPr>
              <w:t>ich</w:t>
            </w:r>
            <w:r w:rsidR="00F55010">
              <w:rPr>
                <w:bCs/>
              </w:rPr>
              <w:t xml:space="preserve"> prínos </w:t>
            </w:r>
            <w:r w:rsidRPr="006078DC">
              <w:rPr>
                <w:bCs/>
              </w:rPr>
              <w:t>vo vyučovaní.</w:t>
            </w:r>
            <w:r w:rsidR="00F55010">
              <w:rPr>
                <w:bCs/>
              </w:rPr>
              <w:t xml:space="preserve"> </w:t>
            </w:r>
            <w:r w:rsidR="002E61B0">
              <w:t xml:space="preserve">Ďalej </w:t>
            </w:r>
            <w:r>
              <w:t xml:space="preserve">sa </w:t>
            </w:r>
            <w:r w:rsidR="00E12F17" w:rsidRPr="007E23F4">
              <w:t xml:space="preserve">členovia oboznámili s rôznymi titulmi knižnej odbornej pedagogickej ako aj časopiseckej literatúry (napr. Vychovávateľ, Naša škola, Pedagogická revue, Dobrá škola,...) a internetových príspevkov, z ktorých </w:t>
            </w:r>
            <w:r w:rsidR="00F55010">
              <w:t>neskôr</w:t>
            </w:r>
            <w:r w:rsidR="00E12F17" w:rsidRPr="007E23F4">
              <w:t xml:space="preserve"> čerpali podnety a informácie pre tvorbu pracovnej verzie pracovných listov.</w:t>
            </w:r>
          </w:p>
          <w:p w:rsidR="00F55010" w:rsidRPr="00F55010" w:rsidRDefault="00F55010" w:rsidP="009740B3">
            <w:pPr>
              <w:pStyle w:val="Default"/>
              <w:spacing w:line="360" w:lineRule="auto"/>
              <w:jc w:val="both"/>
              <w:rPr>
                <w:bCs/>
              </w:rPr>
            </w:pPr>
          </w:p>
          <w:p w:rsidR="00F55010" w:rsidRDefault="00F55010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  <w:r w:rsidR="002E61B0">
              <w:rPr>
                <w:rFonts w:ascii="Times New Roman" w:hAnsi="Times New Roman"/>
                <w:sz w:val="24"/>
                <w:szCs w:val="24"/>
              </w:rPr>
              <w:t xml:space="preserve">Na treťom stretnutí sme si </w:t>
            </w:r>
            <w:r w:rsidR="002E61B0">
              <w:rPr>
                <w:rFonts w:ascii="Times New Roman" w:hAnsi="Times New Roman"/>
                <w:bCs/>
              </w:rPr>
              <w:t>zjednodušene</w:t>
            </w:r>
            <w:r w:rsidR="002E61B0" w:rsidRPr="00612AF7">
              <w:rPr>
                <w:rFonts w:ascii="Times New Roman" w:hAnsi="Times New Roman"/>
                <w:bCs/>
              </w:rPr>
              <w:t xml:space="preserve"> </w:t>
            </w:r>
            <w:r w:rsidR="002E61B0">
              <w:rPr>
                <w:rFonts w:ascii="Times New Roman" w:hAnsi="Times New Roman"/>
                <w:sz w:val="24"/>
                <w:szCs w:val="24"/>
              </w:rPr>
              <w:t>z</w:t>
            </w:r>
            <w:r w:rsidR="002E61B0">
              <w:rPr>
                <w:rFonts w:ascii="Times New Roman" w:hAnsi="Times New Roman"/>
                <w:bCs/>
              </w:rPr>
              <w:t xml:space="preserve">adefinovali </w:t>
            </w:r>
            <w:r w:rsidR="002E61B0" w:rsidRPr="00612AF7">
              <w:rPr>
                <w:rFonts w:ascii="Times New Roman" w:hAnsi="Times New Roman"/>
                <w:bCs/>
              </w:rPr>
              <w:t>poj</w:t>
            </w:r>
            <w:r w:rsidR="002E61B0">
              <w:rPr>
                <w:rFonts w:ascii="Times New Roman" w:hAnsi="Times New Roman"/>
                <w:bCs/>
              </w:rPr>
              <w:t xml:space="preserve">em </w:t>
            </w:r>
            <w:r w:rsidR="002E61B0" w:rsidRPr="00612AF7">
              <w:rPr>
                <w:rFonts w:ascii="Times New Roman" w:hAnsi="Times New Roman"/>
                <w:bCs/>
              </w:rPr>
              <w:t>matematická gramotnosť</w:t>
            </w:r>
            <w:r w:rsidR="002E61B0">
              <w:rPr>
                <w:rFonts w:ascii="Times New Roman" w:hAnsi="Times New Roman"/>
                <w:bCs/>
              </w:rPr>
              <w:t xml:space="preserve">, </w:t>
            </w:r>
          </w:p>
          <w:p w:rsidR="00F55010" w:rsidRDefault="002E61B0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eastAsiaTheme="minorHAnsi" w:hAnsi="Times New Roman"/>
              </w:rPr>
            </w:pPr>
            <w:r>
              <w:rPr>
                <w:rFonts w:ascii="Times New Roman" w:hAnsi="Times New Roman"/>
                <w:bCs/>
              </w:rPr>
              <w:t>ktorá</w:t>
            </w:r>
            <w:r w:rsidRPr="00612AF7">
              <w:rPr>
                <w:rFonts w:ascii="Times New Roman" w:hAnsi="Times New Roman"/>
                <w:bCs/>
              </w:rPr>
              <w:t xml:space="preserve"> </w:t>
            </w:r>
            <w:r w:rsidRPr="00612AF7">
              <w:rPr>
                <w:rFonts w:ascii="Times New Roman" w:eastAsiaTheme="minorHAnsi" w:hAnsi="Times New Roman"/>
              </w:rPr>
              <w:t>v štúdii PISA  je</w:t>
            </w:r>
            <w:r>
              <w:rPr>
                <w:rFonts w:ascii="Times New Roman" w:eastAsiaTheme="minorHAnsi" w:hAnsi="Times New Roman"/>
              </w:rPr>
              <w:t xml:space="preserve"> </w:t>
            </w:r>
            <w:r w:rsidRPr="00612AF7">
              <w:rPr>
                <w:rFonts w:ascii="Times New Roman" w:eastAsiaTheme="minorHAnsi" w:hAnsi="Times New Roman"/>
              </w:rPr>
              <w:t>charakterizovaná ako  schopnosť použiť nástroje matematiky v</w:t>
            </w:r>
            <w:r>
              <w:rPr>
                <w:rFonts w:ascii="Times New Roman" w:eastAsiaTheme="minorHAnsi" w:hAnsi="Times New Roman"/>
              </w:rPr>
              <w:t> </w:t>
            </w:r>
            <w:r w:rsidRPr="00612AF7">
              <w:rPr>
                <w:rFonts w:ascii="Times New Roman" w:eastAsiaTheme="minorHAnsi" w:hAnsi="Times New Roman"/>
              </w:rPr>
              <w:t>reálnom</w:t>
            </w:r>
            <w:r>
              <w:rPr>
                <w:rFonts w:ascii="Times New Roman" w:eastAsiaTheme="minorHAnsi" w:hAnsi="Times New Roman"/>
              </w:rPr>
              <w:t xml:space="preserve"> </w:t>
            </w:r>
            <w:r w:rsidRPr="00612AF7">
              <w:rPr>
                <w:rFonts w:ascii="Times New Roman" w:eastAsiaTheme="minorHAnsi" w:hAnsi="Times New Roman"/>
              </w:rPr>
              <w:t>svete a</w:t>
            </w:r>
            <w:r>
              <w:rPr>
                <w:rFonts w:ascii="Times New Roman" w:eastAsiaTheme="minorHAnsi" w:hAnsi="Times New Roman"/>
              </w:rPr>
              <w:t xml:space="preserve"> tie vedieť </w:t>
            </w:r>
            <w:r w:rsidRPr="00612AF7">
              <w:rPr>
                <w:rFonts w:ascii="Times New Roman" w:eastAsiaTheme="minorHAnsi" w:hAnsi="Times New Roman"/>
              </w:rPr>
              <w:t xml:space="preserve">efektívne využiť aj pre svoju vlastnú potrebu. </w:t>
            </w:r>
            <w:r>
              <w:rPr>
                <w:rFonts w:ascii="Times New Roman" w:eastAsiaTheme="minorHAnsi" w:hAnsi="Times New Roman"/>
              </w:rPr>
              <w:t xml:space="preserve">V primárnom vzdelávaní </w:t>
            </w:r>
            <w:r w:rsidRPr="00612AF7">
              <w:rPr>
                <w:rFonts w:ascii="Times New Roman" w:eastAsiaTheme="minorHAnsi" w:hAnsi="Times New Roman"/>
              </w:rPr>
              <w:t>základnou požiada</w:t>
            </w:r>
            <w:r>
              <w:rPr>
                <w:rFonts w:ascii="Times New Roman" w:eastAsiaTheme="minorHAnsi" w:hAnsi="Times New Roman"/>
              </w:rPr>
              <w:t>v</w:t>
            </w:r>
            <w:r w:rsidRPr="00612AF7">
              <w:rPr>
                <w:rFonts w:ascii="Times New Roman" w:eastAsiaTheme="minorHAnsi" w:hAnsi="Times New Roman"/>
              </w:rPr>
              <w:t>kou</w:t>
            </w:r>
            <w:r>
              <w:rPr>
                <w:rFonts w:ascii="Times New Roman" w:eastAsiaTheme="minorHAnsi" w:hAnsi="Times New Roman"/>
              </w:rPr>
              <w:t xml:space="preserve"> </w:t>
            </w:r>
            <w:r w:rsidRPr="00612AF7">
              <w:rPr>
                <w:rFonts w:ascii="Times New Roman" w:eastAsiaTheme="minorHAnsi" w:hAnsi="Times New Roman"/>
              </w:rPr>
              <w:t>rozvoja matematickej gramotnosti je aplikovať</w:t>
            </w:r>
            <w:r>
              <w:rPr>
                <w:rFonts w:ascii="Times New Roman" w:eastAsiaTheme="minorHAnsi" w:hAnsi="Times New Roman"/>
              </w:rPr>
              <w:t xml:space="preserve"> </w:t>
            </w:r>
            <w:r w:rsidRPr="00612AF7">
              <w:rPr>
                <w:rFonts w:ascii="Times New Roman" w:eastAsiaTheme="minorHAnsi" w:hAnsi="Times New Roman"/>
              </w:rPr>
              <w:t>v predmete matematika</w:t>
            </w:r>
            <w:r>
              <w:rPr>
                <w:rFonts w:ascii="Times New Roman" w:eastAsiaTheme="minorHAnsi" w:hAnsi="Times New Roman"/>
              </w:rPr>
              <w:t xml:space="preserve"> </w:t>
            </w:r>
            <w:r w:rsidRPr="00612AF7">
              <w:rPr>
                <w:rFonts w:ascii="Times New Roman" w:eastAsiaTheme="minorHAnsi" w:hAnsi="Times New Roman"/>
              </w:rPr>
              <w:t>úlohy vychádzajúce</w:t>
            </w:r>
            <w:r>
              <w:rPr>
                <w:rFonts w:ascii="Times New Roman" w:eastAsiaTheme="minorHAnsi" w:hAnsi="Times New Roman"/>
              </w:rPr>
              <w:t xml:space="preserve"> z reálnych situácií, ktoré žiakom </w:t>
            </w:r>
            <w:r w:rsidRPr="00612AF7">
              <w:rPr>
                <w:rFonts w:ascii="Times New Roman" w:eastAsiaTheme="minorHAnsi" w:hAnsi="Times New Roman"/>
              </w:rPr>
              <w:t>ponúkajú praktický význam riešenia problému,</w:t>
            </w:r>
            <w:r>
              <w:rPr>
                <w:rFonts w:ascii="Times New Roman" w:eastAsiaTheme="minorHAnsi" w:hAnsi="Times New Roman"/>
              </w:rPr>
              <w:t xml:space="preserve"> </w:t>
            </w:r>
            <w:r w:rsidRPr="00612AF7">
              <w:rPr>
                <w:rFonts w:ascii="Times New Roman" w:eastAsiaTheme="minorHAnsi" w:hAnsi="Times New Roman"/>
              </w:rPr>
              <w:t>ktorý je v</w:t>
            </w:r>
            <w:r>
              <w:rPr>
                <w:rFonts w:ascii="Times New Roman" w:eastAsiaTheme="minorHAnsi" w:hAnsi="Times New Roman"/>
              </w:rPr>
              <w:t> </w:t>
            </w:r>
            <w:r w:rsidRPr="00612AF7">
              <w:rPr>
                <w:rFonts w:ascii="Times New Roman" w:eastAsiaTheme="minorHAnsi" w:hAnsi="Times New Roman"/>
              </w:rPr>
              <w:t>úlohe</w:t>
            </w:r>
            <w:r>
              <w:rPr>
                <w:rFonts w:ascii="Times New Roman" w:eastAsiaTheme="minorHAnsi" w:hAnsi="Times New Roman"/>
              </w:rPr>
              <w:t xml:space="preserve"> </w:t>
            </w:r>
            <w:r w:rsidRPr="00612AF7">
              <w:rPr>
                <w:rFonts w:ascii="Times New Roman" w:eastAsiaTheme="minorHAnsi" w:hAnsi="Times New Roman"/>
              </w:rPr>
              <w:t>nastolený.</w:t>
            </w:r>
            <w:r>
              <w:rPr>
                <w:rFonts w:ascii="Times New Roman" w:eastAsiaTheme="minorHAnsi" w:hAnsi="Times New Roman"/>
              </w:rPr>
              <w:t xml:space="preserve"> Na </w:t>
            </w:r>
            <w:r w:rsidRPr="00612AF7">
              <w:rPr>
                <w:rFonts w:ascii="Times New Roman" w:eastAsiaTheme="minorHAnsi" w:hAnsi="Times New Roman"/>
              </w:rPr>
              <w:t>zisťovanie vedomostí a zručností žiakov</w:t>
            </w:r>
            <w:r>
              <w:rPr>
                <w:rFonts w:ascii="Times New Roman" w:eastAsiaTheme="minorHAnsi" w:hAnsi="Times New Roman"/>
              </w:rPr>
              <w:t xml:space="preserve"> 4. ročníka základnej </w:t>
            </w:r>
            <w:r w:rsidRPr="00612AF7">
              <w:rPr>
                <w:rFonts w:ascii="Times New Roman" w:eastAsiaTheme="minorHAnsi" w:hAnsi="Times New Roman"/>
              </w:rPr>
              <w:t>školy</w:t>
            </w:r>
            <w:r>
              <w:rPr>
                <w:rFonts w:ascii="Times New Roman" w:eastAsiaTheme="minorHAnsi" w:hAnsi="Times New Roman"/>
              </w:rPr>
              <w:t xml:space="preserve"> </w:t>
            </w:r>
          </w:p>
          <w:p w:rsidR="002E61B0" w:rsidRDefault="002E61B0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eastAsiaTheme="minorHAnsi" w:hAnsi="Times New Roman"/>
              </w:rPr>
            </w:pPr>
            <w:r>
              <w:rPr>
                <w:rFonts w:ascii="Times New Roman" w:eastAsiaTheme="minorHAnsi" w:hAnsi="Times New Roman"/>
              </w:rPr>
              <w:t xml:space="preserve">so zameraním na </w:t>
            </w:r>
            <w:r w:rsidRPr="00612AF7">
              <w:rPr>
                <w:rFonts w:ascii="Times New Roman" w:eastAsiaTheme="minorHAnsi" w:hAnsi="Times New Roman"/>
              </w:rPr>
              <w:t>matemati</w:t>
            </w:r>
            <w:r>
              <w:rPr>
                <w:rFonts w:ascii="Times New Roman" w:eastAsiaTheme="minorHAnsi" w:hAnsi="Times New Roman"/>
              </w:rPr>
              <w:t>c</w:t>
            </w:r>
            <w:r w:rsidRPr="00612AF7">
              <w:rPr>
                <w:rFonts w:ascii="Times New Roman" w:eastAsiaTheme="minorHAnsi" w:hAnsi="Times New Roman"/>
              </w:rPr>
              <w:t>k</w:t>
            </w:r>
            <w:r>
              <w:rPr>
                <w:rFonts w:ascii="Times New Roman" w:eastAsiaTheme="minorHAnsi" w:hAnsi="Times New Roman"/>
              </w:rPr>
              <w:t>ú</w:t>
            </w:r>
            <w:r w:rsidRPr="00612AF7">
              <w:rPr>
                <w:rFonts w:ascii="Times New Roman" w:eastAsiaTheme="minorHAnsi" w:hAnsi="Times New Roman"/>
              </w:rPr>
              <w:t xml:space="preserve"> a</w:t>
            </w:r>
            <w:r>
              <w:rPr>
                <w:rFonts w:ascii="Times New Roman" w:eastAsiaTheme="minorHAnsi" w:hAnsi="Times New Roman"/>
              </w:rPr>
              <w:t> </w:t>
            </w:r>
            <w:r w:rsidRPr="00612AF7">
              <w:rPr>
                <w:rFonts w:ascii="Times New Roman" w:eastAsiaTheme="minorHAnsi" w:hAnsi="Times New Roman"/>
              </w:rPr>
              <w:t>prírod</w:t>
            </w:r>
            <w:r>
              <w:rPr>
                <w:rFonts w:ascii="Times New Roman" w:eastAsiaTheme="minorHAnsi" w:hAnsi="Times New Roman"/>
              </w:rPr>
              <w:t>ovednú gramotnosť sa zameriava štúdia TIMSS.</w:t>
            </w:r>
          </w:p>
          <w:p w:rsidR="00F55010" w:rsidRDefault="00F55010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Pripomenuli sme si, že o</w:t>
            </w:r>
            <w:r w:rsidRPr="00612AF7">
              <w:rPr>
                <w:rFonts w:ascii="Times New Roman" w:hAnsi="Times New Roman"/>
              </w:rPr>
              <w:t>rganizačné formy sa zaoberajú tým, ako treba</w:t>
            </w:r>
            <w:r>
              <w:rPr>
                <w:rFonts w:ascii="Times New Roman" w:hAnsi="Times New Roman"/>
              </w:rPr>
              <w:t xml:space="preserve"> </w:t>
            </w:r>
            <w:r w:rsidRPr="00612AF7">
              <w:rPr>
                <w:rFonts w:ascii="Times New Roman" w:hAnsi="Times New Roman"/>
              </w:rPr>
              <w:t xml:space="preserve">výchovno-vzdelávací </w:t>
            </w:r>
          </w:p>
          <w:p w:rsidR="00F55010" w:rsidRDefault="00F55010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</w:rPr>
            </w:pPr>
            <w:r w:rsidRPr="00612AF7">
              <w:rPr>
                <w:rFonts w:ascii="Times New Roman" w:hAnsi="Times New Roman"/>
              </w:rPr>
              <w:t xml:space="preserve">proces organizovať a preto vyučovacie zásady, vyučovacie metódy a organizačné formy </w:t>
            </w:r>
          </w:p>
          <w:p w:rsidR="00314C0C" w:rsidRDefault="00F55010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</w:rPr>
            </w:pPr>
            <w:r w:rsidRPr="00612AF7">
              <w:rPr>
                <w:rFonts w:ascii="Times New Roman" w:hAnsi="Times New Roman"/>
              </w:rPr>
              <w:t>vyučovania úzko spolu súvisia.</w:t>
            </w:r>
          </w:p>
          <w:p w:rsidR="00314C0C" w:rsidRDefault="00314C0C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</w:t>
            </w:r>
            <w:r w:rsidR="00F55010">
              <w:rPr>
                <w:rFonts w:ascii="Times New Roman" w:hAnsi="Times New Roman"/>
              </w:rPr>
              <w:t xml:space="preserve"> Organizačnou formou nie je len </w:t>
            </w:r>
            <w:r w:rsidR="00F55010" w:rsidRPr="00612AF7">
              <w:rPr>
                <w:rFonts w:ascii="Times New Roman" w:hAnsi="Times New Roman"/>
              </w:rPr>
              <w:t>vyučovacia hodina, ale aj vychádzka, výlet, exkurzia</w:t>
            </w:r>
            <w:r w:rsidR="00F55010">
              <w:rPr>
                <w:rFonts w:ascii="Times New Roman" w:hAnsi="Times New Roman"/>
              </w:rPr>
              <w:t xml:space="preserve"> a pod. </w:t>
            </w:r>
            <w:r w:rsidR="00F55010" w:rsidRPr="00612AF7">
              <w:rPr>
                <w:rFonts w:ascii="Times New Roman" w:hAnsi="Times New Roman"/>
              </w:rPr>
              <w:t>Vyučovacia hodina je relatívne uzavretá jednotka vyučov</w:t>
            </w:r>
            <w:r w:rsidR="00F55010">
              <w:rPr>
                <w:rFonts w:ascii="Times New Roman" w:hAnsi="Times New Roman"/>
              </w:rPr>
              <w:t xml:space="preserve">acieho procesu, ktorá sa skladá </w:t>
            </w:r>
          </w:p>
          <w:p w:rsidR="00314C0C" w:rsidRDefault="00F55010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</w:rPr>
            </w:pPr>
            <w:r w:rsidRPr="00612AF7">
              <w:rPr>
                <w:rFonts w:ascii="Times New Roman" w:hAnsi="Times New Roman"/>
              </w:rPr>
              <w:t>z viacerých častí tvoriacich štruktúru vyučovacej hodiny</w:t>
            </w:r>
            <w:r>
              <w:rPr>
                <w:rFonts w:ascii="Times New Roman" w:hAnsi="Times New Roman"/>
              </w:rPr>
              <w:t xml:space="preserve">, v rámci ktorej </w:t>
            </w:r>
            <w:r w:rsidR="00314C0C">
              <w:rPr>
                <w:rFonts w:ascii="Times New Roman" w:hAnsi="Times New Roman"/>
              </w:rPr>
              <w:t>j</w:t>
            </w:r>
            <w:r>
              <w:rPr>
                <w:rFonts w:ascii="Times New Roman" w:hAnsi="Times New Roman"/>
              </w:rPr>
              <w:t xml:space="preserve">e možné aplikovať prácu </w:t>
            </w:r>
          </w:p>
          <w:p w:rsidR="00F55010" w:rsidRDefault="00F55010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</w:rPr>
              <w:t>v skupinách, individualizované vyučovanie a pod.</w:t>
            </w:r>
            <w:r w:rsidRPr="00612AF7">
              <w:rPr>
                <w:rFonts w:ascii="Times New Roman" w:hAnsi="Times New Roman"/>
                <w:bCs/>
              </w:rPr>
              <w:t xml:space="preserve">  </w:t>
            </w:r>
          </w:p>
          <w:p w:rsidR="00314C0C" w:rsidRPr="00314C0C" w:rsidRDefault="00314C0C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lastRenderedPageBreak/>
              <w:t xml:space="preserve">     </w:t>
            </w:r>
            <w:r w:rsidRPr="00314C0C">
              <w:rPr>
                <w:rFonts w:ascii="Times New Roman" w:hAnsi="Times New Roman"/>
                <w:bCs/>
              </w:rPr>
              <w:t>K rozšíreniu našich obzorov sme si pozreli reportáž z archívu televízie Markíza odvysielanú v Reflexe zo 4.3.2019 o novej metóde vzdelávania informatiky pre žiakov primárneho vzdelávania, ktorá je zameraná na vyučovanie informatiky, kde je matematické myslenie kombinované s informatickým myslením a tiež s prepojením na iné predmety ako slovenský jazyk. Autorom je prof. RNDr. Ivan Kalaš, PhD.,  ktorý vymyslel obrázkový programovací jazyk pre deti.</w:t>
            </w:r>
          </w:p>
          <w:p w:rsidR="00314C0C" w:rsidRDefault="00314C0C" w:rsidP="009740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</w:rPr>
            </w:pPr>
          </w:p>
          <w:p w:rsidR="009740B3" w:rsidRDefault="009740B3" w:rsidP="009740B3">
            <w:pPr>
              <w:pStyle w:val="Default"/>
              <w:spacing w:line="360" w:lineRule="auto"/>
              <w:ind w:left="22" w:hanging="22"/>
              <w:jc w:val="both"/>
              <w:rPr>
                <w:bCs/>
              </w:rPr>
            </w:pPr>
            <w:r>
              <w:t xml:space="preserve">     </w:t>
            </w:r>
            <w:r w:rsidR="00314C0C">
              <w:t xml:space="preserve">Na štvrtom stretnutí </w:t>
            </w:r>
            <w:r w:rsidR="00314C0C">
              <w:rPr>
                <w:bCs/>
              </w:rPr>
              <w:t xml:space="preserve">členovia klubu </w:t>
            </w:r>
            <w:r>
              <w:rPr>
                <w:bCs/>
              </w:rPr>
              <w:t>matematiky</w:t>
            </w:r>
            <w:r w:rsidR="00314C0C">
              <w:rPr>
                <w:bCs/>
              </w:rPr>
              <w:t xml:space="preserve">, predtým než získali základné informácie o žiakoch so ŠVVP a ich klasifikácii, vyskúšali si aktivitu, v ktorej pomocou priebežne zadávaných pokynov mali vykonávať určitú činnosť s obmedzeniami v danom časovom limite. Takto sa mohli aspoň trochu vžiť do pocitov, ktoré takýto žiak so ŠVVP môže </w:t>
            </w:r>
          </w:p>
          <w:p w:rsidR="009740B3" w:rsidRDefault="00314C0C" w:rsidP="009740B3">
            <w:pPr>
              <w:pStyle w:val="Default"/>
              <w:spacing w:line="360" w:lineRule="auto"/>
              <w:ind w:left="22" w:hanging="22"/>
              <w:jc w:val="both"/>
              <w:rPr>
                <w:bCs/>
              </w:rPr>
            </w:pPr>
            <w:r>
              <w:rPr>
                <w:bCs/>
              </w:rPr>
              <w:t>na vyučovaní v bežnej škole zažívať.</w:t>
            </w:r>
          </w:p>
          <w:p w:rsidR="009740B3" w:rsidRDefault="00314C0C" w:rsidP="009740B3">
            <w:pPr>
              <w:pStyle w:val="Default"/>
              <w:spacing w:line="360" w:lineRule="auto"/>
              <w:ind w:left="22" w:hanging="22"/>
              <w:jc w:val="both"/>
              <w:rPr>
                <w:rFonts w:eastAsiaTheme="minorHAnsi"/>
                <w:color w:val="auto"/>
              </w:rPr>
            </w:pPr>
            <w:r>
              <w:rPr>
                <w:bCs/>
              </w:rPr>
              <w:t xml:space="preserve"> </w:t>
            </w:r>
            <w:r w:rsidR="009740B3">
              <w:rPr>
                <w:rFonts w:eastAsiaTheme="minorHAnsi"/>
                <w:color w:val="auto"/>
              </w:rPr>
              <w:t xml:space="preserve">K aktivizujúcim formám práce z hľadiska </w:t>
            </w:r>
            <w:r w:rsidR="009740B3" w:rsidRPr="00933E49">
              <w:rPr>
                <w:rFonts w:eastAsiaTheme="minorHAnsi"/>
                <w:color w:val="auto"/>
              </w:rPr>
              <w:t>zvyšovania</w:t>
            </w:r>
            <w:r w:rsidR="009740B3">
              <w:rPr>
                <w:rFonts w:eastAsiaTheme="minorHAnsi"/>
                <w:color w:val="auto"/>
              </w:rPr>
              <w:t xml:space="preserve"> </w:t>
            </w:r>
            <w:r w:rsidR="009740B3" w:rsidRPr="00933E49">
              <w:rPr>
                <w:rFonts w:eastAsiaTheme="minorHAnsi"/>
                <w:color w:val="auto"/>
              </w:rPr>
              <w:t xml:space="preserve">záujmu </w:t>
            </w:r>
            <w:r w:rsidR="009740B3">
              <w:rPr>
                <w:rFonts w:eastAsiaTheme="minorHAnsi"/>
                <w:color w:val="auto"/>
              </w:rPr>
              <w:t xml:space="preserve">všetkých </w:t>
            </w:r>
            <w:r w:rsidR="009740B3" w:rsidRPr="00933E49">
              <w:rPr>
                <w:bCs/>
                <w:color w:val="auto"/>
                <w:sz w:val="22"/>
                <w:szCs w:val="22"/>
              </w:rPr>
              <w:t>žiakov o matematiku, o učenie sa</w:t>
            </w:r>
            <w:r w:rsidR="009740B3">
              <w:rPr>
                <w:rFonts w:eastAsiaTheme="minorHAnsi"/>
                <w:color w:val="auto"/>
              </w:rPr>
              <w:t>, ale aj zlepšenie</w:t>
            </w:r>
            <w:r w:rsidR="009740B3" w:rsidRPr="00933E49">
              <w:rPr>
                <w:rFonts w:eastAsiaTheme="minorHAnsi"/>
                <w:color w:val="auto"/>
              </w:rPr>
              <w:t xml:space="preserve"> </w:t>
            </w:r>
            <w:r w:rsidR="009740B3">
              <w:rPr>
                <w:rFonts w:eastAsiaTheme="minorHAnsi"/>
                <w:color w:val="auto"/>
              </w:rPr>
              <w:t>pracovnej atmosféry, neodmysliteľne</w:t>
            </w:r>
            <w:r w:rsidR="009740B3">
              <w:rPr>
                <w:bCs/>
                <w:color w:val="auto"/>
                <w:sz w:val="22"/>
                <w:szCs w:val="22"/>
              </w:rPr>
              <w:t xml:space="preserve"> </w:t>
            </w:r>
            <w:r w:rsidR="009740B3">
              <w:rPr>
                <w:rFonts w:eastAsiaTheme="minorHAnsi"/>
                <w:color w:val="auto"/>
              </w:rPr>
              <w:t xml:space="preserve">patrí didaktická hra. </w:t>
            </w:r>
          </w:p>
          <w:p w:rsidR="009740B3" w:rsidRDefault="009740B3" w:rsidP="009740B3">
            <w:pPr>
              <w:pStyle w:val="Default"/>
              <w:spacing w:line="360" w:lineRule="auto"/>
              <w:ind w:left="22" w:hanging="22"/>
              <w:jc w:val="both"/>
              <w:rPr>
                <w:rFonts w:eastAsiaTheme="minorHAnsi"/>
                <w:color w:val="auto"/>
              </w:rPr>
            </w:pPr>
            <w:r>
              <w:rPr>
                <w:rFonts w:eastAsiaTheme="minorHAnsi"/>
                <w:color w:val="auto"/>
              </w:rPr>
              <w:t>Na chvíľu sme sa aj mi stali žiakmi a prakticky si vyskúšali didaktickú hru BUM</w:t>
            </w:r>
          </w:p>
          <w:p w:rsidR="00314C0C" w:rsidRPr="009740B3" w:rsidRDefault="009740B3" w:rsidP="009740B3">
            <w:pPr>
              <w:pStyle w:val="Default"/>
              <w:spacing w:line="360" w:lineRule="auto"/>
              <w:ind w:left="22" w:hanging="22"/>
              <w:jc w:val="both"/>
              <w:rPr>
                <w:bCs/>
                <w:color w:val="auto"/>
                <w:sz w:val="22"/>
                <w:szCs w:val="22"/>
              </w:rPr>
            </w:pPr>
            <w:r>
              <w:rPr>
                <w:rFonts w:eastAsiaTheme="minorHAnsi"/>
                <w:color w:val="auto"/>
              </w:rPr>
              <w:t>so zameraním  na upevňovanie násobilky a pozornosti žiakov.</w:t>
            </w:r>
          </w:p>
          <w:p w:rsidR="00314C0C" w:rsidRDefault="00314C0C" w:rsidP="009740B3">
            <w:pPr>
              <w:pStyle w:val="Default"/>
              <w:spacing w:line="360" w:lineRule="auto"/>
              <w:ind w:left="22" w:hanging="22"/>
              <w:jc w:val="both"/>
              <w:rPr>
                <w:bCs/>
                <w:color w:val="FABF8F" w:themeColor="accent6" w:themeTint="99"/>
                <w:sz w:val="28"/>
                <w:szCs w:val="28"/>
              </w:rPr>
            </w:pPr>
            <w:r>
              <w:rPr>
                <w:rFonts w:eastAsiaTheme="minorHAnsi"/>
                <w:color w:val="auto"/>
              </w:rPr>
              <w:t xml:space="preserve">     V krátkosti  sme sa oboznámili s metodikou tvorby pracovného listu, rozdali si vytlačené zásady ako pritom postupovať, čomu sa vyvarovať a naopak, čo je potrebné dodržať. V praktickej časti sme si ukázali ako sa dajú využiť rôzne obrázky, výstrižky z časopisov, letákov pri zostavovaní matematických úloh z reálneho života, aby žiakov upútali, zároveň boli zrozumiteľné a ponúkali širšie využitie aj v rámci uplatnenia medzipredmetových vzťahov.</w:t>
            </w:r>
            <w:r w:rsidRPr="00277725">
              <w:rPr>
                <w:bCs/>
                <w:color w:val="FABF8F" w:themeColor="accent6" w:themeTint="99"/>
                <w:sz w:val="28"/>
                <w:szCs w:val="28"/>
              </w:rPr>
              <w:t xml:space="preserve"> </w:t>
            </w:r>
          </w:p>
          <w:p w:rsidR="003D2EDD" w:rsidRDefault="003D2EDD" w:rsidP="009740B3">
            <w:pPr>
              <w:pStyle w:val="Default"/>
              <w:spacing w:line="360" w:lineRule="auto"/>
              <w:ind w:left="22" w:hanging="22"/>
              <w:jc w:val="both"/>
              <w:rPr>
                <w:bCs/>
                <w:color w:val="FABF8F" w:themeColor="accent6" w:themeTint="99"/>
                <w:sz w:val="28"/>
                <w:szCs w:val="28"/>
              </w:rPr>
            </w:pPr>
          </w:p>
          <w:p w:rsidR="00257B7A" w:rsidRDefault="009740B3" w:rsidP="00A86CED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   </w:t>
            </w:r>
            <w:r w:rsidR="00257B7A">
              <w:rPr>
                <w:rFonts w:ascii="Times New Roman" w:hAnsi="Times New Roman"/>
                <w:bCs/>
                <w:sz w:val="24"/>
                <w:szCs w:val="24"/>
              </w:rPr>
              <w:t>Na piatom stretnutí</w:t>
            </w:r>
            <w:r w:rsidRPr="009740B3">
              <w:rPr>
                <w:rFonts w:ascii="Times New Roman" w:hAnsi="Times New Roman"/>
                <w:bCs/>
                <w:sz w:val="24"/>
                <w:szCs w:val="24"/>
              </w:rPr>
              <w:t xml:space="preserve"> klubu matematiky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257B7A">
              <w:rPr>
                <w:rFonts w:ascii="Times New Roman" w:hAnsi="Times New Roman"/>
                <w:bCs/>
                <w:sz w:val="24"/>
                <w:szCs w:val="24"/>
              </w:rPr>
              <w:t xml:space="preserve">sme svoju pozornosť sústredili na </w:t>
            </w:r>
            <w:r w:rsidRPr="009740B3">
              <w:rPr>
                <w:rFonts w:ascii="Times New Roman" w:hAnsi="Times New Roman"/>
                <w:bCs/>
                <w:sz w:val="24"/>
                <w:szCs w:val="24"/>
              </w:rPr>
              <w:t>širok</w:t>
            </w:r>
            <w:r w:rsidR="00257B7A">
              <w:rPr>
                <w:rFonts w:ascii="Times New Roman" w:hAnsi="Times New Roman"/>
                <w:bCs/>
                <w:sz w:val="24"/>
                <w:szCs w:val="24"/>
              </w:rPr>
              <w:t>ú</w:t>
            </w:r>
            <w:r w:rsidRPr="009740B3">
              <w:rPr>
                <w:rFonts w:ascii="Times New Roman" w:hAnsi="Times New Roman"/>
                <w:bCs/>
                <w:sz w:val="24"/>
                <w:szCs w:val="24"/>
              </w:rPr>
              <w:t xml:space="preserve"> ponuk</w:t>
            </w:r>
            <w:r w:rsidR="00257B7A">
              <w:rPr>
                <w:rFonts w:ascii="Times New Roman" w:hAnsi="Times New Roman"/>
                <w:bCs/>
                <w:sz w:val="24"/>
                <w:szCs w:val="24"/>
              </w:rPr>
              <w:t>u odbornej literatúry s obsahom</w:t>
            </w:r>
            <w:r w:rsidRPr="009740B3">
              <w:rPr>
                <w:rFonts w:ascii="Times New Roman" w:hAnsi="Times New Roman"/>
                <w:bCs/>
                <w:sz w:val="24"/>
                <w:szCs w:val="24"/>
              </w:rPr>
              <w:t xml:space="preserve">  rôznych matematických hier, hlavolamov, slovných úloh </w:t>
            </w:r>
          </w:p>
          <w:p w:rsidR="00257B7A" w:rsidRDefault="009740B3" w:rsidP="00A86CED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 w:rsidRPr="009740B3">
              <w:rPr>
                <w:rFonts w:ascii="Times New Roman" w:hAnsi="Times New Roman"/>
                <w:bCs/>
                <w:sz w:val="24"/>
                <w:szCs w:val="24"/>
              </w:rPr>
              <w:t>a aktivít, ktoré sú z hľadiska efektívnejšieho osvojenia si počtových úkonov a matematického myslenia dosť podstatné, najmä u žiakov primárneho vzdelávania.</w:t>
            </w:r>
            <w:r w:rsidR="00257B7A"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r w:rsidR="00257B7A">
              <w:rPr>
                <w:rFonts w:ascii="Times New Roman" w:hAnsi="Times New Roman"/>
                <w:bCs/>
              </w:rPr>
              <w:t>Pre</w:t>
            </w:r>
            <w:r w:rsidR="00A86CED">
              <w:rPr>
                <w:rFonts w:ascii="Times New Roman" w:hAnsi="Times New Roman"/>
                <w:bCs/>
              </w:rPr>
              <w:t>zreli</w:t>
            </w:r>
            <w:r w:rsidR="00257B7A">
              <w:rPr>
                <w:rFonts w:ascii="Times New Roman" w:hAnsi="Times New Roman"/>
                <w:bCs/>
              </w:rPr>
              <w:t xml:space="preserve"> sme si napríklad  zdroje:</w:t>
            </w:r>
          </w:p>
          <w:p w:rsidR="00257B7A" w:rsidRPr="00A86CED" w:rsidRDefault="00257B7A" w:rsidP="00A86CED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</w:rPr>
              <w:t xml:space="preserve"> </w:t>
            </w:r>
            <w:r w:rsidRPr="00A86CED">
              <w:rPr>
                <w:rFonts w:ascii="Times New Roman" w:eastAsiaTheme="minorHAnsi" w:hAnsi="Times New Roman"/>
                <w:sz w:val="24"/>
                <w:szCs w:val="24"/>
              </w:rPr>
              <w:t>Bálint Ľ., Kuzma J.: Úlohy na rozvíjanie matematickej gramotnosti žiakov  1. stupňa základných škôl, Vydavateľstvo Príroda, s. r. o., Bratislava 2009.</w:t>
            </w:r>
          </w:p>
          <w:p w:rsidR="00257B7A" w:rsidRPr="00A86CED" w:rsidRDefault="00257B7A" w:rsidP="00A86CED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57B7A" w:rsidRPr="00A86CED" w:rsidRDefault="00257B7A" w:rsidP="00A86CED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6CED">
              <w:rPr>
                <w:rFonts w:ascii="Times New Roman" w:hAnsi="Times New Roman"/>
                <w:sz w:val="24"/>
                <w:szCs w:val="24"/>
              </w:rPr>
              <w:t>Peňázová</w:t>
            </w:r>
            <w:r w:rsidRPr="00A86CED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A86CED">
              <w:rPr>
                <w:rFonts w:ascii="Times New Roman" w:hAnsi="Times New Roman"/>
                <w:sz w:val="24"/>
                <w:szCs w:val="24"/>
              </w:rPr>
              <w:t>V.,</w:t>
            </w:r>
            <w:r w:rsidRPr="00A86CED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A86CED">
              <w:rPr>
                <w:rFonts w:ascii="Times New Roman" w:hAnsi="Times New Roman"/>
                <w:sz w:val="24"/>
                <w:szCs w:val="24"/>
              </w:rPr>
              <w:t xml:space="preserve">Juhos J. a kol. autorov: </w:t>
            </w:r>
            <w:r w:rsidRPr="00A86CED">
              <w:rPr>
                <w:rFonts w:ascii="Times New Roman" w:hAnsi="Times New Roman"/>
                <w:b/>
                <w:sz w:val="24"/>
                <w:szCs w:val="24"/>
              </w:rPr>
              <w:t xml:space="preserve"> Pracovný zošit pre 2. ročník ZŠ – HRAVÁ MATEMATIKA 2, </w:t>
            </w:r>
            <w:r w:rsidRPr="00A86CED">
              <w:rPr>
                <w:rFonts w:ascii="Times New Roman" w:hAnsi="Times New Roman"/>
                <w:sz w:val="24"/>
                <w:szCs w:val="24"/>
              </w:rPr>
              <w:t>1. vydanie, Vydal: Taktik  vydavateľstvo, s.r.o., Košice 2010. ISBN 978-80-970223-6-5</w:t>
            </w:r>
          </w:p>
          <w:p w:rsidR="00257B7A" w:rsidRPr="00A86CED" w:rsidRDefault="00257B7A" w:rsidP="00A86CED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57B7A" w:rsidRPr="00A86CED" w:rsidRDefault="00257B7A" w:rsidP="00A86CED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6CED">
              <w:rPr>
                <w:rFonts w:ascii="Times New Roman" w:hAnsi="Times New Roman"/>
                <w:sz w:val="24"/>
                <w:szCs w:val="24"/>
              </w:rPr>
              <w:lastRenderedPageBreak/>
              <w:t>Kolektív autorov:</w:t>
            </w:r>
            <w:r w:rsidRPr="00A86CED">
              <w:rPr>
                <w:rFonts w:ascii="Times New Roman" w:hAnsi="Times New Roman"/>
                <w:b/>
                <w:sz w:val="24"/>
                <w:szCs w:val="24"/>
              </w:rPr>
              <w:t xml:space="preserve"> Pracovný zošit pre 3. ročník ZŠ – HRAVÁ MATEMATIKA 3, </w:t>
            </w:r>
            <w:r w:rsidRPr="00A86CED">
              <w:rPr>
                <w:rFonts w:ascii="Times New Roman" w:hAnsi="Times New Roman"/>
                <w:sz w:val="24"/>
                <w:szCs w:val="24"/>
              </w:rPr>
              <w:t xml:space="preserve"> 1. vydanie, Vydal: Taktik  vydavateľstvo, s.r.o., Košice 2010. ISBN 978-80-970223-4-1</w:t>
            </w:r>
          </w:p>
          <w:p w:rsidR="00257B7A" w:rsidRDefault="00257B7A" w:rsidP="00A86CED">
            <w:pPr>
              <w:spacing w:after="0" w:line="360" w:lineRule="auto"/>
              <w:jc w:val="both"/>
            </w:pPr>
          </w:p>
          <w:p w:rsidR="00257B7A" w:rsidRPr="00A86CED" w:rsidRDefault="00257B7A" w:rsidP="00A86CED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6CED">
              <w:rPr>
                <w:rFonts w:ascii="Times New Roman" w:hAnsi="Times New Roman"/>
                <w:sz w:val="24"/>
                <w:szCs w:val="24"/>
              </w:rPr>
              <w:t>Kolektív autorov:</w:t>
            </w:r>
            <w:r w:rsidRPr="00A86CED">
              <w:rPr>
                <w:rFonts w:ascii="Times New Roman" w:hAnsi="Times New Roman"/>
                <w:b/>
                <w:sz w:val="24"/>
                <w:szCs w:val="24"/>
              </w:rPr>
              <w:t xml:space="preserve"> Pracovný zošit pre 4. ročník ZŠ – HRAVÁ MATEMATIKA 4, </w:t>
            </w:r>
            <w:r w:rsidRPr="00A86CED">
              <w:rPr>
                <w:rFonts w:ascii="Times New Roman" w:hAnsi="Times New Roman"/>
                <w:sz w:val="24"/>
                <w:szCs w:val="24"/>
              </w:rPr>
              <w:t xml:space="preserve"> 1. vydanie, Vydal: Taktík vydavateľstvo, s.r.o. , Košice 2011. ISBN 978-80-89530-01-4</w:t>
            </w:r>
          </w:p>
          <w:p w:rsidR="00257B7A" w:rsidRDefault="00257B7A" w:rsidP="00A86CED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MinionPro-Regular" w:eastAsiaTheme="minorHAnsi" w:hAnsi="MinionPro-Regular" w:cs="MinionPro-Regular"/>
              </w:rPr>
            </w:pPr>
          </w:p>
          <w:p w:rsidR="00257B7A" w:rsidRDefault="008568DC" w:rsidP="00A86CED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MinionPro-Regular" w:eastAsiaTheme="minorHAnsi" w:hAnsi="MinionPro-Regular" w:cs="MinionPro-Regular"/>
              </w:rPr>
            </w:pPr>
            <w:hyperlink r:id="rId9" w:history="1">
              <w:r w:rsidR="00257B7A">
                <w:rPr>
                  <w:rStyle w:val="Hypertextovprepojenie"/>
                </w:rPr>
                <w:t>https://www.aitec.sk/assetsd/files/didakticke-hry-mat-2014_536_sk.pdf</w:t>
              </w:r>
            </w:hyperlink>
          </w:p>
          <w:p w:rsidR="00257B7A" w:rsidRDefault="00257B7A" w:rsidP="00A86CED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MinionPro-Regular" w:eastAsiaTheme="minorHAnsi" w:hAnsi="MinionPro-Regular" w:cs="MinionPro-Regular"/>
              </w:rPr>
            </w:pPr>
          </w:p>
          <w:p w:rsidR="00257B7A" w:rsidRDefault="00257B7A" w:rsidP="00A86CED">
            <w:pPr>
              <w:autoSpaceDE w:val="0"/>
              <w:autoSpaceDN w:val="0"/>
              <w:adjustRightInd w:val="0"/>
              <w:spacing w:after="0" w:line="360" w:lineRule="auto"/>
              <w:jc w:val="both"/>
            </w:pPr>
            <w:r>
              <w:t xml:space="preserve"> </w:t>
            </w:r>
            <w:hyperlink r:id="rId10" w:history="1">
              <w:r>
                <w:rPr>
                  <w:rStyle w:val="Hypertextovprepojenie"/>
                </w:rPr>
                <w:t>www.hlavolamy.sk</w:t>
              </w:r>
            </w:hyperlink>
            <w:r>
              <w:t xml:space="preserve">, </w:t>
            </w:r>
          </w:p>
          <w:p w:rsidR="00257B7A" w:rsidRDefault="00257B7A" w:rsidP="00A86CED">
            <w:pPr>
              <w:autoSpaceDE w:val="0"/>
              <w:autoSpaceDN w:val="0"/>
              <w:adjustRightInd w:val="0"/>
              <w:spacing w:after="0" w:line="360" w:lineRule="auto"/>
              <w:jc w:val="both"/>
            </w:pPr>
          </w:p>
          <w:p w:rsidR="00257B7A" w:rsidRDefault="00257B7A" w:rsidP="00A86CED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Style w:val="Hypertextovprepojenie"/>
              </w:rPr>
            </w:pPr>
            <w:r>
              <w:t xml:space="preserve"> </w:t>
            </w:r>
            <w:hyperlink r:id="rId11" w:history="1">
              <w:r>
                <w:rPr>
                  <w:rStyle w:val="Hypertextovprepojenie"/>
                </w:rPr>
                <w:t>www.skolahrou.sk</w:t>
              </w:r>
            </w:hyperlink>
          </w:p>
          <w:p w:rsidR="00A86CED" w:rsidRDefault="00A86CED" w:rsidP="00A86CED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</w:p>
          <w:p w:rsidR="00A86CED" w:rsidRDefault="00385986" w:rsidP="00A86CED">
            <w:pPr>
              <w:pStyle w:val="Default"/>
              <w:spacing w:line="360" w:lineRule="auto"/>
              <w:jc w:val="both"/>
              <w:rPr>
                <w:bCs/>
              </w:rPr>
            </w:pPr>
            <w:r>
              <w:rPr>
                <w:bCs/>
              </w:rPr>
              <w:t xml:space="preserve">Týchto </w:t>
            </w:r>
            <w:r w:rsidR="00A86CED">
              <w:rPr>
                <w:bCs/>
              </w:rPr>
              <w:t xml:space="preserve">prvých </w:t>
            </w:r>
            <w:r>
              <w:rPr>
                <w:bCs/>
              </w:rPr>
              <w:t>päť stretnutí členov klubu matematiky  možno ponímať ako prvú fázu s teoretickým obsahom zameraným na získavanie nových poznatkov</w:t>
            </w:r>
            <w:r w:rsidR="00A86CED">
              <w:rPr>
                <w:bCs/>
              </w:rPr>
              <w:t xml:space="preserve"> prostredníctvom štúdia odbornej a časopiseckej literatúry</w:t>
            </w:r>
            <w:r w:rsidR="00126EF3">
              <w:rPr>
                <w:bCs/>
              </w:rPr>
              <w:t xml:space="preserve"> venovanej</w:t>
            </w:r>
            <w:r w:rsidR="00A86CED">
              <w:rPr>
                <w:bCs/>
              </w:rPr>
              <w:t xml:space="preserve"> pedagogickej problematike vyplývajúcej s cieľa projektu. </w:t>
            </w:r>
          </w:p>
          <w:p w:rsidR="004564CE" w:rsidRPr="00F321AA" w:rsidRDefault="004564CE" w:rsidP="00A86CED">
            <w:pPr>
              <w:pStyle w:val="Default"/>
              <w:spacing w:line="360" w:lineRule="auto"/>
              <w:jc w:val="both"/>
              <w:rPr>
                <w:bCs/>
                <w:sz w:val="22"/>
                <w:szCs w:val="22"/>
              </w:rPr>
            </w:pPr>
            <w:r>
              <w:t xml:space="preserve"> </w:t>
            </w:r>
          </w:p>
          <w:p w:rsidR="00434B1F" w:rsidRPr="00126EF3" w:rsidRDefault="00A86CED" w:rsidP="00126EF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Druhá fáza </w:t>
            </w:r>
            <w:r w:rsidR="00126EF3">
              <w:rPr>
                <w:rFonts w:ascii="Times New Roman" w:hAnsi="Times New Roman"/>
                <w:bCs/>
                <w:sz w:val="24"/>
                <w:szCs w:val="24"/>
              </w:rPr>
              <w:t xml:space="preserve">nasledujúcich stretnutí členov klubu matematiky sa odvíja popisom nastoleného problému a východiskom jeho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riešenia</w:t>
            </w:r>
            <w:r w:rsidR="00126EF3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</w:tr>
    </w:tbl>
    <w:p w:rsidR="00434B1F" w:rsidRPr="00CC45F3" w:rsidRDefault="00434B1F" w:rsidP="00CC45F3">
      <w:pPr>
        <w:tabs>
          <w:tab w:val="left" w:pos="1114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062"/>
      </w:tblGrid>
      <w:tr w:rsidR="00434B1F" w:rsidRPr="00CC45F3" w:rsidTr="00E66FFE">
        <w:trPr>
          <w:trHeight w:val="3811"/>
        </w:trPr>
        <w:tc>
          <w:tcPr>
            <w:tcW w:w="9212" w:type="dxa"/>
          </w:tcPr>
          <w:p w:rsidR="00434B1F" w:rsidRPr="00CC45F3" w:rsidRDefault="00434B1F" w:rsidP="00CC45F3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CC45F3">
              <w:rPr>
                <w:rFonts w:ascii="Times New Roman" w:hAnsi="Times New Roman"/>
                <w:b/>
                <w:sz w:val="24"/>
                <w:szCs w:val="24"/>
              </w:rPr>
              <w:t>Jadro:</w:t>
            </w:r>
          </w:p>
          <w:p w:rsidR="00434B1F" w:rsidRPr="00CC45F3" w:rsidRDefault="00434B1F" w:rsidP="00CC45F3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CC45F3">
              <w:rPr>
                <w:rFonts w:ascii="Times New Roman" w:hAnsi="Times New Roman"/>
                <w:b/>
                <w:sz w:val="24"/>
                <w:szCs w:val="24"/>
              </w:rPr>
              <w:t>Popis témy/problém</w:t>
            </w:r>
          </w:p>
          <w:p w:rsidR="007B5B61" w:rsidRPr="00CC45F3" w:rsidRDefault="007B5B61" w:rsidP="00CC45F3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57B7A" w:rsidRDefault="00340F0E" w:rsidP="00664DDC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CC45F3"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F477FC" w:rsidRPr="00CC45F3">
              <w:rPr>
                <w:rFonts w:ascii="Times New Roman" w:hAnsi="Times New Roman"/>
                <w:sz w:val="24"/>
                <w:szCs w:val="24"/>
              </w:rPr>
              <w:t xml:space="preserve">V priebehu  pedagogickej praxe  sa čoraz viac stretávame s </w:t>
            </w:r>
            <w:r w:rsidR="00DA709E" w:rsidRPr="00CC45F3">
              <w:rPr>
                <w:rFonts w:ascii="Times New Roman" w:hAnsi="Times New Roman"/>
                <w:sz w:val="24"/>
                <w:szCs w:val="24"/>
              </w:rPr>
              <w:t>pribúdaním</w:t>
            </w:r>
            <w:r w:rsidR="00F477FC" w:rsidRPr="00CC45F3">
              <w:rPr>
                <w:rFonts w:ascii="Times New Roman" w:hAnsi="Times New Roman"/>
                <w:sz w:val="24"/>
                <w:szCs w:val="24"/>
              </w:rPr>
              <w:t xml:space="preserve"> počt</w:t>
            </w:r>
            <w:r w:rsidR="00DA709E" w:rsidRPr="00CC45F3">
              <w:rPr>
                <w:rFonts w:ascii="Times New Roman" w:hAnsi="Times New Roman"/>
                <w:sz w:val="24"/>
                <w:szCs w:val="24"/>
              </w:rPr>
              <w:t>u</w:t>
            </w:r>
            <w:r w:rsidR="00F477FC" w:rsidRPr="00CC45F3">
              <w:rPr>
                <w:rFonts w:ascii="Times New Roman" w:hAnsi="Times New Roman"/>
                <w:sz w:val="24"/>
                <w:szCs w:val="24"/>
              </w:rPr>
              <w:t xml:space="preserve"> žiakov, u ktorých sa  prejavujú ťažkosti s čítaním s porozumením,  čo má vplyv na osvojovanie si učiva</w:t>
            </w:r>
            <w:r w:rsidR="00BB7880" w:rsidRPr="00CC45F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477FC" w:rsidRPr="00CC45F3">
              <w:rPr>
                <w:rFonts w:ascii="Times New Roman" w:hAnsi="Times New Roman"/>
                <w:sz w:val="24"/>
                <w:szCs w:val="24"/>
              </w:rPr>
              <w:t>prírodovedného charakteru a riešen</w:t>
            </w:r>
            <w:r w:rsidR="00BB7880" w:rsidRPr="00CC45F3">
              <w:rPr>
                <w:rFonts w:ascii="Times New Roman" w:hAnsi="Times New Roman"/>
                <w:sz w:val="24"/>
                <w:szCs w:val="24"/>
              </w:rPr>
              <w:t>í</w:t>
            </w:r>
            <w:r w:rsidR="00F477FC" w:rsidRPr="00CC45F3">
              <w:rPr>
                <w:rFonts w:ascii="Times New Roman" w:hAnsi="Times New Roman"/>
                <w:sz w:val="24"/>
                <w:szCs w:val="24"/>
              </w:rPr>
              <w:t xml:space="preserve"> matematických úloh. Pri práci s textom nedokážu čítať správne, zamieňajú si písmená, vznikajú slová, ktorým nerozumejú a veta stráca význam. Problém  sa prejavuje</w:t>
            </w:r>
            <w:r w:rsidR="00BB7880" w:rsidRPr="00CC45F3">
              <w:rPr>
                <w:rFonts w:ascii="Times New Roman" w:hAnsi="Times New Roman"/>
                <w:sz w:val="24"/>
                <w:szCs w:val="24"/>
              </w:rPr>
              <w:t xml:space="preserve"> aj v reprodukcii prečítaného textu, </w:t>
            </w:r>
            <w:r w:rsidR="00E32269" w:rsidRPr="00CC45F3">
              <w:rPr>
                <w:rFonts w:ascii="Times New Roman" w:hAnsi="Times New Roman"/>
                <w:sz w:val="24"/>
                <w:szCs w:val="24"/>
              </w:rPr>
              <w:t>žiaci sa pre slabú slovnú zásobu nevedia správne</w:t>
            </w:r>
            <w:r w:rsidR="00BB7880" w:rsidRPr="00CC45F3">
              <w:rPr>
                <w:rFonts w:ascii="Times New Roman" w:hAnsi="Times New Roman"/>
                <w:sz w:val="24"/>
                <w:szCs w:val="24"/>
              </w:rPr>
              <w:t xml:space="preserve"> vyjadrovať </w:t>
            </w:r>
            <w:r w:rsidR="00E32269" w:rsidRPr="00CC45F3">
              <w:rPr>
                <w:rFonts w:ascii="Times New Roman" w:hAnsi="Times New Roman"/>
                <w:sz w:val="24"/>
                <w:szCs w:val="24"/>
              </w:rPr>
              <w:t>ani prezentovať</w:t>
            </w:r>
            <w:r w:rsidR="00865ABA" w:rsidRPr="00CC45F3">
              <w:rPr>
                <w:rFonts w:ascii="Times New Roman" w:hAnsi="Times New Roman"/>
                <w:sz w:val="24"/>
                <w:szCs w:val="24"/>
              </w:rPr>
              <w:t xml:space="preserve"> svoje vedomosti</w:t>
            </w:r>
            <w:r w:rsidR="00E32269" w:rsidRPr="00CC45F3">
              <w:rPr>
                <w:rFonts w:ascii="Times New Roman" w:hAnsi="Times New Roman"/>
                <w:sz w:val="24"/>
                <w:szCs w:val="24"/>
              </w:rPr>
              <w:t>.</w:t>
            </w:r>
            <w:r w:rsidR="00F66695" w:rsidRPr="00CC45F3">
              <w:rPr>
                <w:rFonts w:ascii="Times New Roman" w:hAnsi="Times New Roman"/>
                <w:sz w:val="24"/>
                <w:szCs w:val="24"/>
              </w:rPr>
              <w:t xml:space="preserve"> Vzhľadom na tento narastajúci edukačný problém </w:t>
            </w:r>
            <w:r w:rsidR="00E32269" w:rsidRPr="00CC45F3">
              <w:rPr>
                <w:rFonts w:ascii="Times New Roman" w:hAnsi="Times New Roman"/>
                <w:sz w:val="24"/>
                <w:szCs w:val="24"/>
              </w:rPr>
              <w:t xml:space="preserve">sme sa </w:t>
            </w:r>
            <w:r w:rsidR="00DA709E" w:rsidRPr="00CC45F3">
              <w:rPr>
                <w:rFonts w:ascii="Times New Roman" w:hAnsi="Times New Roman"/>
                <w:sz w:val="24"/>
                <w:szCs w:val="24"/>
              </w:rPr>
              <w:t xml:space="preserve">zamerali na </w:t>
            </w:r>
            <w:r w:rsidR="008E00E7" w:rsidRPr="00CC45F3">
              <w:rPr>
                <w:rFonts w:ascii="Times New Roman" w:hAnsi="Times New Roman"/>
                <w:sz w:val="24"/>
                <w:szCs w:val="24"/>
              </w:rPr>
              <w:t>tvorbou motivačných</w:t>
            </w:r>
            <w:r w:rsidR="00677940" w:rsidRPr="00CC45F3">
              <w:rPr>
                <w:rFonts w:ascii="Times New Roman" w:hAnsi="Times New Roman"/>
                <w:sz w:val="24"/>
                <w:szCs w:val="24"/>
              </w:rPr>
              <w:t xml:space="preserve"> pracovných listov</w:t>
            </w:r>
            <w:r w:rsidR="00DA709E" w:rsidRPr="00CC45F3">
              <w:rPr>
                <w:rFonts w:ascii="Times New Roman" w:hAnsi="Times New Roman"/>
                <w:sz w:val="24"/>
                <w:szCs w:val="24"/>
              </w:rPr>
              <w:t xml:space="preserve"> s cieľom</w:t>
            </w:r>
            <w:r w:rsidR="00677940" w:rsidRPr="00CC45F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E00E7" w:rsidRPr="00CC45F3">
              <w:rPr>
                <w:rFonts w:ascii="Times New Roman" w:hAnsi="Times New Roman"/>
                <w:sz w:val="24"/>
                <w:szCs w:val="24"/>
              </w:rPr>
              <w:t>vzbudiť záujem</w:t>
            </w:r>
            <w:r w:rsidR="00B01111" w:rsidRPr="00CC45F3">
              <w:rPr>
                <w:rFonts w:ascii="Times New Roman" w:hAnsi="Times New Roman"/>
                <w:sz w:val="24"/>
                <w:szCs w:val="24"/>
              </w:rPr>
              <w:t xml:space="preserve"> žiakov</w:t>
            </w:r>
            <w:r w:rsidR="00DA709E" w:rsidRPr="00CC45F3">
              <w:rPr>
                <w:rFonts w:ascii="Times New Roman" w:hAnsi="Times New Roman"/>
                <w:sz w:val="24"/>
                <w:szCs w:val="24"/>
              </w:rPr>
              <w:t>, viesť ich k</w:t>
            </w:r>
            <w:r w:rsidR="00B01111" w:rsidRPr="00CC45F3">
              <w:rPr>
                <w:rFonts w:ascii="Times New Roman" w:hAnsi="Times New Roman"/>
                <w:sz w:val="24"/>
                <w:szCs w:val="24"/>
              </w:rPr>
              <w:t xml:space="preserve"> získava</w:t>
            </w:r>
            <w:r w:rsidR="00DA709E" w:rsidRPr="00CC45F3">
              <w:rPr>
                <w:rFonts w:ascii="Times New Roman" w:hAnsi="Times New Roman"/>
                <w:sz w:val="24"/>
                <w:szCs w:val="24"/>
              </w:rPr>
              <w:t>niu informácií</w:t>
            </w:r>
            <w:r w:rsidR="00562448" w:rsidRPr="00CC45F3">
              <w:rPr>
                <w:rFonts w:ascii="Times New Roman" w:hAnsi="Times New Roman"/>
                <w:sz w:val="24"/>
                <w:szCs w:val="24"/>
              </w:rPr>
              <w:t xml:space="preserve"> aktívnym čítaním </w:t>
            </w:r>
            <w:r w:rsidR="00DA709E" w:rsidRPr="00CC45F3">
              <w:rPr>
                <w:rFonts w:ascii="Times New Roman" w:hAnsi="Times New Roman"/>
                <w:sz w:val="24"/>
                <w:szCs w:val="24"/>
              </w:rPr>
              <w:t>motivačných krátkych</w:t>
            </w:r>
            <w:r w:rsidR="00D119C4" w:rsidRPr="00CC45F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09E" w:rsidRPr="00CC45F3">
              <w:rPr>
                <w:rFonts w:ascii="Times New Roman" w:hAnsi="Times New Roman"/>
                <w:sz w:val="24"/>
                <w:szCs w:val="24"/>
              </w:rPr>
              <w:t>textov</w:t>
            </w:r>
            <w:r w:rsidR="000249BF" w:rsidRPr="00CC45F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119C4" w:rsidRPr="00CC45F3">
              <w:rPr>
                <w:rFonts w:ascii="Times New Roman" w:hAnsi="Times New Roman"/>
                <w:sz w:val="24"/>
                <w:szCs w:val="24"/>
              </w:rPr>
              <w:t xml:space="preserve"> a tiež prácou v skupinách venovať sa </w:t>
            </w:r>
            <w:r w:rsidR="00B01111" w:rsidRPr="00CC45F3">
              <w:rPr>
                <w:rFonts w:ascii="Times New Roman" w:hAnsi="Times New Roman"/>
                <w:sz w:val="24"/>
                <w:szCs w:val="24"/>
              </w:rPr>
              <w:t>praktický</w:t>
            </w:r>
            <w:r w:rsidR="00D119C4" w:rsidRPr="00CC45F3">
              <w:rPr>
                <w:rFonts w:ascii="Times New Roman" w:hAnsi="Times New Roman"/>
                <w:sz w:val="24"/>
                <w:szCs w:val="24"/>
              </w:rPr>
              <w:t>m činnostiam</w:t>
            </w:r>
            <w:r w:rsidR="00B01111" w:rsidRPr="00CC45F3">
              <w:rPr>
                <w:rFonts w:ascii="Times New Roman" w:hAnsi="Times New Roman"/>
                <w:sz w:val="24"/>
                <w:szCs w:val="24"/>
              </w:rPr>
              <w:t>, skúman</w:t>
            </w:r>
            <w:r w:rsidR="00D119C4" w:rsidRPr="00CC45F3">
              <w:rPr>
                <w:rFonts w:ascii="Times New Roman" w:hAnsi="Times New Roman"/>
                <w:sz w:val="24"/>
                <w:szCs w:val="24"/>
              </w:rPr>
              <w:t>iu</w:t>
            </w:r>
            <w:r w:rsidR="00B01111" w:rsidRPr="00CC45F3">
              <w:rPr>
                <w:rFonts w:ascii="Times New Roman" w:hAnsi="Times New Roman"/>
                <w:sz w:val="24"/>
                <w:szCs w:val="24"/>
              </w:rPr>
              <w:t>, zapisovan</w:t>
            </w:r>
            <w:r w:rsidR="00D119C4" w:rsidRPr="00CC45F3">
              <w:rPr>
                <w:rFonts w:ascii="Times New Roman" w:hAnsi="Times New Roman"/>
                <w:sz w:val="24"/>
                <w:szCs w:val="24"/>
              </w:rPr>
              <w:t>iu</w:t>
            </w:r>
            <w:r w:rsidR="00B01111" w:rsidRPr="00CC45F3">
              <w:rPr>
                <w:rFonts w:ascii="Times New Roman" w:hAnsi="Times New Roman"/>
                <w:sz w:val="24"/>
                <w:szCs w:val="24"/>
              </w:rPr>
              <w:t xml:space="preserve">, čiže </w:t>
            </w:r>
            <w:r w:rsidR="00D119C4" w:rsidRPr="00CC45F3">
              <w:rPr>
                <w:rFonts w:ascii="Times New Roman" w:hAnsi="Times New Roman"/>
                <w:sz w:val="24"/>
                <w:szCs w:val="24"/>
              </w:rPr>
              <w:t xml:space="preserve">aplikovať </w:t>
            </w:r>
            <w:r w:rsidR="00B01111" w:rsidRPr="00CC45F3">
              <w:rPr>
                <w:rFonts w:ascii="Times New Roman" w:hAnsi="Times New Roman"/>
                <w:sz w:val="24"/>
                <w:szCs w:val="24"/>
              </w:rPr>
              <w:t>zážitkov</w:t>
            </w:r>
            <w:r w:rsidR="00D119C4" w:rsidRPr="00CC45F3">
              <w:rPr>
                <w:rFonts w:ascii="Times New Roman" w:hAnsi="Times New Roman"/>
                <w:sz w:val="24"/>
                <w:szCs w:val="24"/>
              </w:rPr>
              <w:t>ú</w:t>
            </w:r>
            <w:r w:rsidR="00B01111" w:rsidRPr="00CC45F3">
              <w:rPr>
                <w:rFonts w:ascii="Times New Roman" w:hAnsi="Times New Roman"/>
                <w:sz w:val="24"/>
                <w:szCs w:val="24"/>
              </w:rPr>
              <w:t xml:space="preserve"> formu učenia s </w:t>
            </w:r>
            <w:r w:rsidR="00D119C4" w:rsidRPr="00CC45F3">
              <w:rPr>
                <w:rFonts w:ascii="Times New Roman" w:hAnsi="Times New Roman"/>
                <w:sz w:val="24"/>
                <w:szCs w:val="24"/>
              </w:rPr>
              <w:t>uplatnením</w:t>
            </w:r>
            <w:r w:rsidR="00B01111" w:rsidRPr="00CC45F3">
              <w:rPr>
                <w:rFonts w:ascii="Times New Roman" w:hAnsi="Times New Roman"/>
                <w:sz w:val="24"/>
                <w:szCs w:val="24"/>
              </w:rPr>
              <w:t xml:space="preserve"> inovatívnych metód.</w:t>
            </w:r>
            <w:r w:rsidR="00562448" w:rsidRPr="00CC45F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F71BA" w:rsidRPr="000F71BA" w:rsidRDefault="000F71BA" w:rsidP="00B974B0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0F71B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Na šiestom stretnutí členov klubu matematiky sme sa rozdelili do štyroch pracovných tímov, ktoré medzi sebou navzájom kooperujú vrámci medzipredmetových vzťahov.</w:t>
            </w:r>
          </w:p>
          <w:p w:rsidR="00257B7A" w:rsidRDefault="000F71BA" w:rsidP="00B441E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  <w:r w:rsidR="00B974B0" w:rsidRPr="00CC45F3">
              <w:rPr>
                <w:rFonts w:ascii="Times New Roman" w:hAnsi="Times New Roman"/>
                <w:sz w:val="24"/>
                <w:szCs w:val="24"/>
              </w:rPr>
              <w:t>Vychádzajúc zo základných poznatkov žiakov, pozorovania im blízkeho okolitého pros</w:t>
            </w:r>
            <w:r w:rsidR="00B974B0">
              <w:rPr>
                <w:rFonts w:ascii="Times New Roman" w:hAnsi="Times New Roman"/>
                <w:sz w:val="24"/>
                <w:szCs w:val="24"/>
              </w:rPr>
              <w:t>tredia a práve adekvátneho ročného obdobia prebiehajúceho v tomto</w:t>
            </w:r>
            <w:r w:rsidR="00B974B0">
              <w:rPr>
                <w:rFonts w:ascii="Times New Roman" w:hAnsi="Times New Roman"/>
                <w:bCs/>
                <w:sz w:val="24"/>
                <w:szCs w:val="24"/>
              </w:rPr>
              <w:t xml:space="preserve"> 2. polroku, rozhodli sme sa pre </w:t>
            </w:r>
            <w:r w:rsidR="00B50B5F">
              <w:rPr>
                <w:rFonts w:ascii="Times New Roman" w:hAnsi="Times New Roman"/>
                <w:sz w:val="24"/>
                <w:szCs w:val="24"/>
              </w:rPr>
              <w:t>tematický okruh</w:t>
            </w:r>
            <w:r w:rsidR="00B974B0" w:rsidRPr="008424C6">
              <w:rPr>
                <w:rFonts w:ascii="Times New Roman" w:hAnsi="Times New Roman"/>
                <w:sz w:val="24"/>
                <w:szCs w:val="24"/>
              </w:rPr>
              <w:t xml:space="preserve"> pod názvom  Vzácny zdroj prírody</w:t>
            </w:r>
            <w:r w:rsidR="00B974B0">
              <w:rPr>
                <w:rFonts w:ascii="Times New Roman" w:hAnsi="Times New Roman"/>
                <w:sz w:val="24"/>
                <w:szCs w:val="24"/>
              </w:rPr>
              <w:t xml:space="preserve"> - VODA, </w:t>
            </w:r>
            <w:r w:rsidR="00B50B5F">
              <w:rPr>
                <w:rFonts w:ascii="Times New Roman" w:hAnsi="Times New Roman"/>
                <w:sz w:val="24"/>
                <w:szCs w:val="24"/>
              </w:rPr>
              <w:t>v rámci ktorého sme</w:t>
            </w:r>
            <w:r w:rsidR="00B441EF">
              <w:rPr>
                <w:rFonts w:ascii="Times New Roman" w:hAnsi="Times New Roman"/>
                <w:sz w:val="24"/>
                <w:szCs w:val="24"/>
              </w:rPr>
              <w:t xml:space="preserve"> si</w:t>
            </w:r>
            <w:r w:rsidR="00B50B5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441EF">
              <w:rPr>
                <w:rFonts w:ascii="Times New Roman" w:hAnsi="Times New Roman"/>
                <w:sz w:val="24"/>
                <w:szCs w:val="24"/>
              </w:rPr>
              <w:t>zvol</w:t>
            </w:r>
            <w:r w:rsidR="00B50B5F">
              <w:rPr>
                <w:rFonts w:ascii="Times New Roman" w:hAnsi="Times New Roman"/>
                <w:sz w:val="24"/>
                <w:szCs w:val="24"/>
              </w:rPr>
              <w:t>ili samostatné témy,</w:t>
            </w:r>
            <w:r w:rsidR="00257B7A" w:rsidRPr="00F55010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257B7A" w:rsidRPr="00B50B5F">
              <w:rPr>
                <w:rFonts w:ascii="Times New Roman" w:hAnsi="Times New Roman"/>
                <w:sz w:val="24"/>
                <w:szCs w:val="24"/>
              </w:rPr>
              <w:t>špecifick</w:t>
            </w:r>
            <w:r w:rsidR="00B50B5F" w:rsidRPr="00B50B5F">
              <w:rPr>
                <w:rFonts w:ascii="Times New Roman" w:hAnsi="Times New Roman"/>
                <w:sz w:val="24"/>
                <w:szCs w:val="24"/>
              </w:rPr>
              <w:t>é</w:t>
            </w:r>
            <w:r w:rsidR="00257B7A" w:rsidRPr="00B50B5F">
              <w:rPr>
                <w:rFonts w:ascii="Times New Roman" w:hAnsi="Times New Roman"/>
                <w:sz w:val="24"/>
                <w:szCs w:val="24"/>
              </w:rPr>
              <w:t xml:space="preserve"> pre každý ročník s postupne stupňujúcou sa  náročnosťou </w:t>
            </w:r>
            <w:r w:rsidR="00B441EF">
              <w:rPr>
                <w:rFonts w:ascii="Times New Roman" w:hAnsi="Times New Roman"/>
                <w:sz w:val="24"/>
                <w:szCs w:val="24"/>
              </w:rPr>
              <w:t xml:space="preserve">z ročníka do ročníka </w:t>
            </w:r>
            <w:r w:rsidR="00257B7A" w:rsidRPr="00B50B5F">
              <w:rPr>
                <w:rFonts w:ascii="Times New Roman" w:hAnsi="Times New Roman"/>
                <w:sz w:val="24"/>
                <w:szCs w:val="24"/>
              </w:rPr>
              <w:t>zameranou na rozvíjanie poznatkov a vedomostí žiakov</w:t>
            </w:r>
            <w:r w:rsidR="00B441EF">
              <w:rPr>
                <w:rFonts w:ascii="Times New Roman" w:hAnsi="Times New Roman"/>
                <w:sz w:val="24"/>
                <w:szCs w:val="24"/>
              </w:rPr>
              <w:t xml:space="preserve"> prostredníctvom nami tvorených pracovných listov.</w:t>
            </w:r>
            <w:r w:rsidR="00257B7A" w:rsidRPr="00B50B5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441EF" w:rsidRPr="00F55010" w:rsidRDefault="00B441EF" w:rsidP="00B441EF">
            <w:pPr>
              <w:spacing w:after="0" w:line="36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257B7A" w:rsidRPr="00B50B5F" w:rsidRDefault="00257B7A" w:rsidP="00B441E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5010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   </w:t>
            </w:r>
            <w:r w:rsidRPr="00B50B5F">
              <w:rPr>
                <w:rFonts w:ascii="Times New Roman" w:hAnsi="Times New Roman"/>
                <w:sz w:val="24"/>
                <w:szCs w:val="24"/>
              </w:rPr>
              <w:t>1. ročník: Voda ako dar</w:t>
            </w:r>
          </w:p>
          <w:p w:rsidR="00257B7A" w:rsidRPr="00B50B5F" w:rsidRDefault="00257B7A" w:rsidP="00257B7A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B5F">
              <w:rPr>
                <w:rFonts w:ascii="Times New Roman" w:hAnsi="Times New Roman"/>
                <w:sz w:val="24"/>
                <w:szCs w:val="24"/>
              </w:rPr>
              <w:t xml:space="preserve">          2. ročník: Záhady vody</w:t>
            </w:r>
          </w:p>
          <w:p w:rsidR="00257B7A" w:rsidRPr="00B50B5F" w:rsidRDefault="00257B7A" w:rsidP="00257B7A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B5F">
              <w:rPr>
                <w:rFonts w:ascii="Times New Roman" w:hAnsi="Times New Roman"/>
                <w:sz w:val="24"/>
                <w:szCs w:val="24"/>
              </w:rPr>
              <w:t xml:space="preserve">          3. ročník: Kúzla vody</w:t>
            </w:r>
          </w:p>
          <w:p w:rsidR="00257B7A" w:rsidRDefault="00257B7A" w:rsidP="00257B7A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B5F">
              <w:rPr>
                <w:rFonts w:ascii="Times New Roman" w:hAnsi="Times New Roman"/>
                <w:sz w:val="24"/>
                <w:szCs w:val="24"/>
              </w:rPr>
              <w:t xml:space="preserve">          4. ročník: VODA - zdroj života</w:t>
            </w:r>
          </w:p>
          <w:p w:rsidR="00B441EF" w:rsidRDefault="00B441EF" w:rsidP="00257B7A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6A2AAF" w:rsidRDefault="006A2AAF" w:rsidP="007E389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Takto sme postupne pokračovali na siedmom a ôsmom stretnutí klubu matematiky, kde sme úlohy použité v </w:t>
            </w:r>
            <w:r w:rsidRPr="005276FE">
              <w:rPr>
                <w:rFonts w:ascii="Times New Roman" w:eastAsiaTheme="minorHAnsi" w:hAnsi="Times New Roman"/>
                <w:sz w:val="24"/>
                <w:szCs w:val="24"/>
              </w:rPr>
              <w:t>pracovnom liste</w:t>
            </w:r>
            <w:r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Pr="005276FE">
              <w:rPr>
                <w:rFonts w:ascii="Times New Roman" w:eastAsiaTheme="minorHAnsi" w:hAnsi="Times New Roman"/>
                <w:sz w:val="24"/>
                <w:szCs w:val="24"/>
              </w:rPr>
              <w:t>klasifikovali podľa náročnosti od jednoduchších</w:t>
            </w:r>
            <w:r>
              <w:rPr>
                <w:rFonts w:eastAsiaTheme="minorHAnsi"/>
                <w:color w:val="FF0000"/>
              </w:rPr>
              <w:t xml:space="preserve"> </w:t>
            </w:r>
            <w:r w:rsidRPr="005276FE">
              <w:rPr>
                <w:rFonts w:ascii="Times New Roman" w:eastAsiaTheme="minorHAnsi" w:hAnsi="Times New Roman"/>
                <w:sz w:val="24"/>
                <w:szCs w:val="24"/>
              </w:rPr>
              <w:t>k zložitejším.</w:t>
            </w:r>
            <w:r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</w:rPr>
              <w:t>Kritériom výberu úloh so zameraním na matematickú gramotnosť bola ich obsahová stránka vychádzajúca zo situácií bežného</w:t>
            </w:r>
            <w:r>
              <w:rPr>
                <w:rFonts w:eastAsiaTheme="minorHAnsi"/>
                <w:color w:val="FF0000"/>
              </w:rPr>
              <w:t xml:space="preserve"> </w:t>
            </w:r>
            <w:r>
              <w:rPr>
                <w:rFonts w:ascii="Times New Roman" w:hAnsi="Times New Roman"/>
                <w:bCs/>
              </w:rPr>
              <w:t>života.</w:t>
            </w:r>
          </w:p>
          <w:p w:rsidR="007E389A" w:rsidRDefault="007E389A" w:rsidP="007E389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</w:p>
          <w:p w:rsidR="007E389A" w:rsidRPr="006A2AAF" w:rsidRDefault="007E389A" w:rsidP="007E389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Theme="minorHAnsi"/>
                <w:color w:val="FF0000"/>
              </w:rPr>
            </w:pPr>
            <w:r w:rsidRPr="00E12F17">
              <w:rPr>
                <w:rFonts w:ascii="Times New Roman" w:hAnsi="Times New Roman"/>
                <w:bCs/>
                <w:sz w:val="24"/>
                <w:szCs w:val="24"/>
              </w:rPr>
              <w:t>Počas stretnutí Klubu matematiky padli návrhy, aby sme sa aspoň jedenkrát mesačne stretli aj s inými klubmi pre primárne vzdelávanie, a to Klubom slovenského jazyka a literatúry a Klubom prírodovedy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a prekonzultovali spoločné postupy pri tvorbe integrovaných pracovných listov pozostávajúcich z úloh zo slovenského jazyka a literatúry, prírodovedy a matematiky</w:t>
            </w:r>
            <w:r w:rsidRPr="00E12F17">
              <w:rPr>
                <w:rFonts w:ascii="Times New Roman" w:hAnsi="Times New Roman"/>
                <w:bCs/>
                <w:sz w:val="24"/>
                <w:szCs w:val="24"/>
              </w:rPr>
              <w:t xml:space="preserve">.    </w:t>
            </w:r>
          </w:p>
          <w:p w:rsidR="006E4026" w:rsidRDefault="006A2AAF" w:rsidP="007E389A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E4026"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</w:p>
          <w:p w:rsidR="006A2AAF" w:rsidRDefault="006E4026" w:rsidP="007E389A">
            <w:pPr>
              <w:autoSpaceDE w:val="0"/>
              <w:autoSpaceDN w:val="0"/>
              <w:adjustRightInd w:val="0"/>
              <w:spacing w:after="0" w:line="360" w:lineRule="auto"/>
              <w:rPr>
                <w:rFonts w:eastAsiaTheme="minorHAnsi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  <w:r w:rsidR="006A2AAF">
              <w:rPr>
                <w:rFonts w:ascii="Times New Roman" w:hAnsi="Times New Roman"/>
                <w:sz w:val="24"/>
                <w:szCs w:val="24"/>
              </w:rPr>
              <w:t>Na deviatom stretnutí nášho klubu matematiky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sme riešili grafickú úpravu zadaní úloh pre </w:t>
            </w:r>
            <w:r w:rsidR="006A2AAF" w:rsidRPr="00DF6F26">
              <w:rPr>
                <w:rFonts w:ascii="Times New Roman" w:hAnsi="Times New Roman"/>
                <w:sz w:val="24"/>
                <w:szCs w:val="24"/>
              </w:rPr>
              <w:t xml:space="preserve"> žiakov so ŠVVP</w:t>
            </w:r>
            <w:r>
              <w:rPr>
                <w:rFonts w:ascii="Times New Roman" w:hAnsi="Times New Roman"/>
                <w:sz w:val="24"/>
                <w:szCs w:val="24"/>
              </w:rPr>
              <w:t>. A</w:t>
            </w:r>
            <w:r w:rsidR="006A2AAF" w:rsidRPr="00DF6F26">
              <w:rPr>
                <w:rFonts w:ascii="Times New Roman" w:hAnsi="Times New Roman"/>
                <w:sz w:val="24"/>
                <w:szCs w:val="24"/>
              </w:rPr>
              <w:t xml:space="preserve">by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lepšie </w:t>
            </w:r>
            <w:r w:rsidR="006A2AAF" w:rsidRPr="00DF6F26">
              <w:rPr>
                <w:rFonts w:ascii="Times New Roman" w:hAnsi="Times New Roman"/>
                <w:sz w:val="24"/>
                <w:szCs w:val="24"/>
              </w:rPr>
              <w:t xml:space="preserve">porozumeli čítanému textu je dôležité zdôraznenie základných myšlienok,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členenie </w:t>
            </w:r>
            <w:r w:rsidR="006A2AAF" w:rsidRPr="00DF6F26">
              <w:rPr>
                <w:rFonts w:ascii="Times New Roman" w:hAnsi="Times New Roman"/>
                <w:sz w:val="24"/>
                <w:szCs w:val="24"/>
              </w:rPr>
              <w:t>čítan</w:t>
            </w:r>
            <w:r>
              <w:rPr>
                <w:rFonts w:ascii="Times New Roman" w:hAnsi="Times New Roman"/>
                <w:sz w:val="24"/>
                <w:szCs w:val="24"/>
              </w:rPr>
              <w:t>ého</w:t>
            </w:r>
            <w:r w:rsidR="006A2AAF" w:rsidRPr="00DF6F26">
              <w:rPr>
                <w:rFonts w:ascii="Times New Roman" w:hAnsi="Times New Roman"/>
                <w:sz w:val="24"/>
                <w:szCs w:val="24"/>
              </w:rPr>
              <w:t xml:space="preserve">  textu po častiach a grafická úprava. K tomu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smerovala aj naša ďalšia práca – zvýrazniť podstatné </w:t>
            </w:r>
            <w:r w:rsidRPr="006E4026">
              <w:rPr>
                <w:rFonts w:ascii="Times New Roman" w:hAnsi="Times New Roman"/>
                <w:sz w:val="24"/>
                <w:szCs w:val="24"/>
              </w:rPr>
              <w:t>informácie p</w:t>
            </w:r>
            <w:r w:rsidRPr="006E4026">
              <w:rPr>
                <w:rFonts w:ascii="Times New Roman" w:eastAsiaTheme="minorHAnsi" w:hAnsi="Times New Roman"/>
              </w:rPr>
              <w:t>ri náročnejších úlohách</w:t>
            </w:r>
            <w:r>
              <w:rPr>
                <w:rFonts w:ascii="Times New Roman" w:eastAsiaTheme="minorHAnsi" w:hAnsi="Times New Roman"/>
              </w:rPr>
              <w:t>.</w:t>
            </w:r>
            <w:r>
              <w:rPr>
                <w:rFonts w:eastAsiaTheme="minorHAnsi"/>
              </w:rPr>
              <w:t xml:space="preserve"> </w:t>
            </w:r>
          </w:p>
          <w:p w:rsidR="006E4026" w:rsidRDefault="006E4026" w:rsidP="007E389A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E389A" w:rsidRDefault="006E4026" w:rsidP="007E389A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Na desiatom stretnutí členov klubu matematiky sme</w:t>
            </w:r>
            <w:r w:rsidRPr="00D65C8E">
              <w:rPr>
                <w:rFonts w:ascii="Times New Roman" w:hAnsi="Times New Roman"/>
                <w:bCs/>
                <w:sz w:val="24"/>
                <w:szCs w:val="24"/>
              </w:rPr>
              <w:t xml:space="preserve"> konzultovali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konečné</w:t>
            </w:r>
            <w:r w:rsidRPr="00D65C8E">
              <w:rPr>
                <w:rFonts w:ascii="Times New Roman" w:hAnsi="Times New Roman"/>
                <w:bCs/>
                <w:sz w:val="24"/>
                <w:szCs w:val="24"/>
              </w:rPr>
              <w:t xml:space="preserve"> usporiadanie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jednotlivých </w:t>
            </w:r>
            <w:r w:rsidRPr="00D65C8E">
              <w:rPr>
                <w:rFonts w:ascii="Times New Roman" w:hAnsi="Times New Roman"/>
                <w:bCs/>
                <w:sz w:val="24"/>
                <w:szCs w:val="24"/>
              </w:rPr>
              <w:t>úloh v rámci pracovného listu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v ktorom sa prelínajú úlohy z predmetov: slovenský jazyk a literatúra, prírodoveda a matematika so zameraním rozvíjať funkčnú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gramotnosť. </w:t>
            </w:r>
            <w:r w:rsidRPr="006E4026">
              <w:rPr>
                <w:rFonts w:ascii="Times New Roman" w:eastAsiaTheme="minorHAnsi" w:hAnsi="Times New Roman"/>
                <w:sz w:val="24"/>
                <w:szCs w:val="24"/>
              </w:rPr>
              <w:t xml:space="preserve">Pre každý ročník sme vytvorili spolu štyri pracovné </w:t>
            </w:r>
            <w:r w:rsidR="00B441EF">
              <w:rPr>
                <w:rFonts w:ascii="Times New Roman" w:eastAsiaTheme="minorHAnsi" w:hAnsi="Times New Roman"/>
                <w:sz w:val="24"/>
                <w:szCs w:val="24"/>
              </w:rPr>
              <w:t xml:space="preserve">listy so zameraním na spoločný tematický okruh </w:t>
            </w:r>
            <w:r w:rsidRPr="006E4026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Pr="006E4026">
              <w:rPr>
                <w:rFonts w:ascii="Times New Roman" w:hAnsi="Times New Roman"/>
                <w:b/>
                <w:sz w:val="24"/>
                <w:szCs w:val="24"/>
              </w:rPr>
              <w:t>Vzácne zdroje prírody</w:t>
            </w:r>
            <w:r w:rsidR="007E389A">
              <w:rPr>
                <w:rFonts w:ascii="Times New Roman" w:hAnsi="Times New Roman"/>
                <w:b/>
                <w:sz w:val="24"/>
                <w:szCs w:val="24"/>
              </w:rPr>
              <w:t xml:space="preserve"> -</w:t>
            </w:r>
            <w:r w:rsidRPr="006E4026">
              <w:rPr>
                <w:rFonts w:ascii="Times New Roman" w:hAnsi="Times New Roman"/>
                <w:b/>
                <w:sz w:val="24"/>
                <w:szCs w:val="24"/>
              </w:rPr>
              <w:t xml:space="preserve"> V</w:t>
            </w:r>
            <w:r w:rsidR="007E389A">
              <w:rPr>
                <w:rFonts w:ascii="Times New Roman" w:hAnsi="Times New Roman"/>
                <w:b/>
                <w:sz w:val="24"/>
                <w:szCs w:val="24"/>
              </w:rPr>
              <w:t>ODA</w:t>
            </w:r>
            <w:r w:rsidRPr="006E4026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 w:rsidRPr="006E4026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</w:p>
          <w:p w:rsidR="00BC3830" w:rsidRDefault="00BC3830" w:rsidP="007E389A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</w:p>
          <w:p w:rsidR="006E4026" w:rsidRPr="006E4026" w:rsidRDefault="007E389A" w:rsidP="007E389A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   </w:t>
            </w:r>
            <w:r w:rsidR="006E4026" w:rsidRPr="006E4026">
              <w:rPr>
                <w:rFonts w:ascii="Times New Roman" w:hAnsi="Times New Roman"/>
                <w:sz w:val="24"/>
                <w:szCs w:val="24"/>
              </w:rPr>
              <w:t>Pracovný list je koncipovaný tak, že umožňuje rovnaký prístup k vzdelávaniu pre všetkých žiakov, vrátane žiakov so ŠVVP</w:t>
            </w:r>
            <w:r w:rsidR="006E4026" w:rsidRPr="006E4026">
              <w:rPr>
                <w:rFonts w:ascii="Times New Roman" w:eastAsiaTheme="minorHAnsi" w:hAnsi="Times New Roman"/>
                <w:sz w:val="24"/>
                <w:szCs w:val="24"/>
              </w:rPr>
              <w:t>. V zadaniach úloh zameraných na matematickú gramotnosť sme aplikovali situácie z prírody a reálneho života</w:t>
            </w:r>
            <w:r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  <w:p w:rsidR="00257B7A" w:rsidRPr="00F55010" w:rsidRDefault="00257B7A" w:rsidP="007E389A">
            <w:pPr>
              <w:spacing w:after="0" w:line="360" w:lineRule="auto"/>
              <w:jc w:val="both"/>
              <w:rPr>
                <w:color w:val="FF0000"/>
              </w:rPr>
            </w:pPr>
          </w:p>
          <w:p w:rsidR="00257B7A" w:rsidRDefault="00257B7A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55010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</w:t>
            </w:r>
            <w:r w:rsidRPr="00B50B5F">
              <w:rPr>
                <w:rFonts w:ascii="Times New Roman" w:hAnsi="Times New Roman"/>
                <w:sz w:val="24"/>
                <w:szCs w:val="24"/>
              </w:rPr>
              <w:t>Žiakom sme sa v rámci týchto tém snažili vytvárať pracovné listy</w:t>
            </w:r>
            <w:r w:rsidR="000F71BA">
              <w:rPr>
                <w:rFonts w:ascii="Times New Roman" w:hAnsi="Times New Roman"/>
                <w:sz w:val="24"/>
                <w:szCs w:val="24"/>
              </w:rPr>
              <w:t xml:space="preserve"> na rozvoj funkčnej gramotnosti (čitateľskej, prírodovednej a matematickej)</w:t>
            </w:r>
            <w:r w:rsidRPr="00B50B5F">
              <w:rPr>
                <w:rFonts w:ascii="Times New Roman" w:hAnsi="Times New Roman"/>
                <w:sz w:val="24"/>
                <w:szCs w:val="24"/>
              </w:rPr>
              <w:t xml:space="preserve"> so zážitkami prepojenými na ich vlastné poznatky a skúseností z bežných životných situácií </w:t>
            </w:r>
            <w:r w:rsidRPr="00B50B5F">
              <w:rPr>
                <w:rFonts w:ascii="Times New Roman" w:hAnsi="Times New Roman"/>
                <w:bCs/>
                <w:sz w:val="24"/>
                <w:szCs w:val="24"/>
              </w:rPr>
              <w:t>so zodpovedajúcim stupňom náročnosti v súlade s ŠkVP  pre ISCED I.</w:t>
            </w:r>
          </w:p>
          <w:p w:rsidR="001C74A7" w:rsidRDefault="001C74A7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782FAD" w:rsidRDefault="001C74A7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C74A7">
              <w:rPr>
                <w:rFonts w:ascii="Times New Roman" w:hAnsi="Times New Roman"/>
                <w:sz w:val="24"/>
                <w:szCs w:val="24"/>
              </w:rPr>
              <w:t xml:space="preserve">V praxi </w:t>
            </w:r>
            <w:r w:rsidR="00782FAD">
              <w:rPr>
                <w:rFonts w:ascii="Times New Roman" w:hAnsi="Times New Roman"/>
                <w:sz w:val="24"/>
                <w:szCs w:val="24"/>
              </w:rPr>
              <w:t xml:space="preserve">sa nám osvedčilo striedanie rôznych foriem vyučovania. </w:t>
            </w:r>
            <w:r w:rsidR="00673667">
              <w:rPr>
                <w:rFonts w:ascii="Times New Roman" w:hAnsi="Times New Roman"/>
                <w:sz w:val="24"/>
                <w:szCs w:val="24"/>
              </w:rPr>
              <w:t xml:space="preserve">Žiaci majú veľmi radi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73667">
              <w:rPr>
                <w:rFonts w:ascii="Times New Roman" w:hAnsi="Times New Roman"/>
                <w:sz w:val="24"/>
                <w:szCs w:val="24"/>
              </w:rPr>
              <w:t>didaktické hry</w:t>
            </w:r>
            <w:r w:rsidR="00782FAD">
              <w:rPr>
                <w:rFonts w:ascii="Times New Roman" w:hAnsi="Times New Roman"/>
                <w:sz w:val="24"/>
                <w:szCs w:val="24"/>
              </w:rPr>
              <w:t>, matematické rozcvičky, rébusy, ale aj riešenie pracovných listov.</w:t>
            </w:r>
          </w:p>
          <w:p w:rsidR="00BC3830" w:rsidRDefault="00BC3830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C3830" w:rsidRDefault="00BC3830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Ukážka práce žiakov štvrtákov s pracovným listom  na tému: VODA – zdroj života</w:t>
            </w:r>
          </w:p>
          <w:p w:rsidR="00BC3830" w:rsidRDefault="00BC3830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C3830" w:rsidRDefault="00BC3830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E64">
              <w:rPr>
                <w:noProof/>
                <w:lang w:eastAsia="sk-SK"/>
              </w:rPr>
              <w:drawing>
                <wp:inline distT="0" distB="0" distL="0" distR="0" wp14:anchorId="30942505" wp14:editId="3E5D07A9">
                  <wp:extent cx="3067050" cy="2300862"/>
                  <wp:effectExtent l="2222" t="0" r="2223" b="2222"/>
                  <wp:docPr id="2" name="Obrázok 2" descr="C:\Users\Lenovo\Desktop\fotky 24.2.2020\IMG_20200128_125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ovo\Desktop\fotky 24.2.2020\IMG_20200128_125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68760" cy="230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Pr="00471E64">
              <w:rPr>
                <w:noProof/>
                <w:lang w:eastAsia="sk-SK"/>
              </w:rPr>
              <w:drawing>
                <wp:inline distT="0" distB="0" distL="0" distR="0" wp14:anchorId="79726659" wp14:editId="34CD7013">
                  <wp:extent cx="3097544" cy="2313305"/>
                  <wp:effectExtent l="0" t="0" r="7620" b="0"/>
                  <wp:docPr id="3" name="Obrázok 3" descr="C:\Users\Lenovo\Desktop\fotky 24.2.2020\IMG_20200128_125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novo\Desktop\fotky 24.2.2020\IMG_20200128_125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11" cy="2332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2FAD" w:rsidRDefault="00BC3830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</w:t>
            </w:r>
          </w:p>
          <w:p w:rsidR="00782FAD" w:rsidRDefault="00782FAD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82FAD" w:rsidRDefault="00782FAD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82FAD" w:rsidRDefault="00782FAD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C74A7" w:rsidRDefault="00BC3830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Rovnako k</w:t>
            </w:r>
            <w:r w:rsidR="00782FAD">
              <w:rPr>
                <w:rFonts w:ascii="Times New Roman" w:hAnsi="Times New Roman"/>
                <w:sz w:val="24"/>
                <w:szCs w:val="24"/>
              </w:rPr>
              <w:t xml:space="preserve"> obľúbeným činnostiam patrí aj práca </w:t>
            </w:r>
            <w:r w:rsidR="001C74A7">
              <w:rPr>
                <w:rFonts w:ascii="Times New Roman" w:hAnsi="Times New Roman"/>
                <w:sz w:val="24"/>
                <w:szCs w:val="24"/>
              </w:rPr>
              <w:t>v menších heterogénnych  skupinách, kde sa</w:t>
            </w:r>
            <w:r w:rsidR="00782FA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C74A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žiaci </w:t>
            </w:r>
            <w:r w:rsidR="001C74A7">
              <w:rPr>
                <w:rFonts w:ascii="Times New Roman" w:hAnsi="Times New Roman"/>
                <w:sz w:val="24"/>
                <w:szCs w:val="24"/>
              </w:rPr>
              <w:t>navzájom medzi sebou povzbudzujú</w:t>
            </w:r>
            <w:r w:rsidR="00782FAD">
              <w:rPr>
                <w:rFonts w:ascii="Times New Roman" w:hAnsi="Times New Roman"/>
                <w:sz w:val="24"/>
                <w:szCs w:val="24"/>
              </w:rPr>
              <w:t xml:space="preserve">, pomáhajú si </w:t>
            </w:r>
            <w:r w:rsidR="001C74A7">
              <w:rPr>
                <w:rFonts w:ascii="Times New Roman" w:hAnsi="Times New Roman"/>
                <w:sz w:val="24"/>
                <w:szCs w:val="24"/>
              </w:rPr>
              <w:t>a usmerňujú pri práci</w:t>
            </w:r>
            <w:r w:rsidR="00B6595D">
              <w:rPr>
                <w:rFonts w:ascii="Times New Roman" w:hAnsi="Times New Roman"/>
                <w:sz w:val="24"/>
                <w:szCs w:val="24"/>
              </w:rPr>
              <w:t xml:space="preserve">, napríklad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6595D">
              <w:rPr>
                <w:rFonts w:ascii="Times New Roman" w:hAnsi="Times New Roman"/>
                <w:sz w:val="24"/>
                <w:szCs w:val="24"/>
              </w:rPr>
              <w:t xml:space="preserve">ako v nižšie uvedenej ukážke </w:t>
            </w:r>
            <w:r>
              <w:rPr>
                <w:rFonts w:ascii="Times New Roman" w:hAnsi="Times New Roman"/>
                <w:sz w:val="24"/>
                <w:szCs w:val="24"/>
              </w:rPr>
              <w:t>v rámci  zh</w:t>
            </w:r>
            <w:r w:rsidR="00B6595D">
              <w:rPr>
                <w:rFonts w:ascii="Times New Roman" w:hAnsi="Times New Roman"/>
                <w:sz w:val="24"/>
                <w:szCs w:val="24"/>
              </w:rPr>
              <w:t>rnutia témy VODA – zdroj života,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form</w:t>
            </w:r>
            <w:r w:rsidR="00B6595D">
              <w:rPr>
                <w:rFonts w:ascii="Times New Roman" w:hAnsi="Times New Roman"/>
                <w:sz w:val="24"/>
                <w:szCs w:val="24"/>
              </w:rPr>
              <w:t>ou prezentácie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plagátu</w:t>
            </w:r>
            <w:r w:rsidR="00D1758B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1758B">
              <w:rPr>
                <w:rFonts w:ascii="Times New Roman" w:hAnsi="Times New Roman"/>
                <w:sz w:val="24"/>
                <w:szCs w:val="24"/>
              </w:rPr>
              <w:t>Cieľom vytvorených plagátov v jednotlivých skupinkách je rozvíjať funkčnú gramotnosť žiakov</w:t>
            </w:r>
            <w:r w:rsidR="00B6595D">
              <w:rPr>
                <w:rFonts w:ascii="Times New Roman" w:hAnsi="Times New Roman"/>
                <w:sz w:val="24"/>
                <w:szCs w:val="24"/>
              </w:rPr>
              <w:t xml:space="preserve"> (čitateľskú, prírodovednú a matematickú)</w:t>
            </w:r>
            <w:r w:rsidR="00D1758B">
              <w:rPr>
                <w:rFonts w:ascii="Times New Roman" w:hAnsi="Times New Roman"/>
                <w:sz w:val="24"/>
                <w:szCs w:val="24"/>
              </w:rPr>
              <w:t xml:space="preserve">. V každej skupine si žiaci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sumarizujú všetky </w:t>
            </w:r>
            <w:r w:rsidR="00D1758B">
              <w:rPr>
                <w:rFonts w:ascii="Times New Roman" w:hAnsi="Times New Roman"/>
                <w:sz w:val="24"/>
                <w:szCs w:val="24"/>
              </w:rPr>
              <w:t>merania získané praktickou činnosťou šírky a hĺbky koryta rieky</w:t>
            </w:r>
            <w:r w:rsidR="00A02D25">
              <w:rPr>
                <w:rFonts w:ascii="Times New Roman" w:hAnsi="Times New Roman"/>
                <w:sz w:val="24"/>
                <w:szCs w:val="24"/>
              </w:rPr>
              <w:t xml:space="preserve"> v uvedených jednotkách dĺžky</w:t>
            </w:r>
            <w:r w:rsidR="00D1758B">
              <w:rPr>
                <w:rFonts w:ascii="Times New Roman" w:hAnsi="Times New Roman"/>
                <w:sz w:val="24"/>
                <w:szCs w:val="24"/>
              </w:rPr>
              <w:t xml:space="preserve"> v blízkom okolí školy</w:t>
            </w:r>
            <w:r w:rsidR="00A02D25">
              <w:rPr>
                <w:rFonts w:ascii="Times New Roman" w:hAnsi="Times New Roman"/>
                <w:sz w:val="24"/>
                <w:szCs w:val="24"/>
              </w:rPr>
              <w:t xml:space="preserve"> a od</w:t>
            </w:r>
            <w:r w:rsidR="004D2E06">
              <w:rPr>
                <w:rFonts w:ascii="Times New Roman" w:hAnsi="Times New Roman"/>
                <w:sz w:val="24"/>
                <w:szCs w:val="24"/>
              </w:rPr>
              <w:t xml:space="preserve">merania dĺžky toku rieky </w:t>
            </w:r>
            <w:r w:rsidR="00A02D25">
              <w:rPr>
                <w:rFonts w:ascii="Times New Roman" w:hAnsi="Times New Roman"/>
                <w:sz w:val="24"/>
                <w:szCs w:val="24"/>
              </w:rPr>
              <w:t xml:space="preserve">v určenom úseku, v našom prípade </w:t>
            </w:r>
            <w:r w:rsidR="004D2E06">
              <w:rPr>
                <w:rFonts w:ascii="Times New Roman" w:hAnsi="Times New Roman"/>
                <w:sz w:val="24"/>
                <w:szCs w:val="24"/>
              </w:rPr>
              <w:t>od mosta po ďalší most. Všetko si</w:t>
            </w:r>
            <w:r w:rsidR="00D1758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D2E06">
              <w:rPr>
                <w:rFonts w:ascii="Times New Roman" w:hAnsi="Times New Roman"/>
                <w:sz w:val="24"/>
                <w:szCs w:val="24"/>
              </w:rPr>
              <w:t>zapisujú</w:t>
            </w:r>
            <w:r w:rsidR="00D1758B">
              <w:rPr>
                <w:rFonts w:ascii="Times New Roman" w:hAnsi="Times New Roman"/>
                <w:sz w:val="24"/>
                <w:szCs w:val="24"/>
              </w:rPr>
              <w:t xml:space="preserve"> do tabuliek a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vymýšľajú svoje vlastné matematické úlohy pre členov iných skupín</w:t>
            </w:r>
            <w:r w:rsidR="00D1758B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D2E06">
              <w:rPr>
                <w:rFonts w:ascii="Times New Roman" w:hAnsi="Times New Roman"/>
                <w:sz w:val="24"/>
                <w:szCs w:val="24"/>
              </w:rPr>
              <w:t>Zároveň riešia ekologickú stránku našich vodných tokov</w:t>
            </w:r>
            <w:r w:rsidR="00A02D25">
              <w:rPr>
                <w:rFonts w:ascii="Times New Roman" w:hAnsi="Times New Roman"/>
                <w:sz w:val="24"/>
                <w:szCs w:val="24"/>
              </w:rPr>
              <w:t>, ktorú zaznamenali počas vykonávanej p</w:t>
            </w:r>
            <w:r w:rsidR="004D2E06">
              <w:rPr>
                <w:rFonts w:ascii="Times New Roman" w:hAnsi="Times New Roman"/>
                <w:sz w:val="24"/>
                <w:szCs w:val="24"/>
              </w:rPr>
              <w:t>raktick</w:t>
            </w:r>
            <w:r w:rsidR="00A02D25">
              <w:rPr>
                <w:rFonts w:ascii="Times New Roman" w:hAnsi="Times New Roman"/>
                <w:sz w:val="24"/>
                <w:szCs w:val="24"/>
              </w:rPr>
              <w:t>ej</w:t>
            </w:r>
            <w:r w:rsidR="004D2E06">
              <w:rPr>
                <w:rFonts w:ascii="Times New Roman" w:hAnsi="Times New Roman"/>
                <w:sz w:val="24"/>
                <w:szCs w:val="24"/>
              </w:rPr>
              <w:t xml:space="preserve"> činností</w:t>
            </w:r>
            <w:r w:rsidR="00A02D25">
              <w:rPr>
                <w:rFonts w:ascii="Times New Roman" w:hAnsi="Times New Roman"/>
                <w:sz w:val="24"/>
                <w:szCs w:val="24"/>
              </w:rPr>
              <w:t xml:space="preserve"> pozorovaním okolia potoka</w:t>
            </w:r>
            <w:r w:rsidR="004D2E06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A02D25">
              <w:rPr>
                <w:rFonts w:ascii="Times New Roman" w:hAnsi="Times New Roman"/>
                <w:sz w:val="24"/>
                <w:szCs w:val="24"/>
              </w:rPr>
              <w:t>Súčasťou plagátu je aj</w:t>
            </w:r>
            <w:r w:rsidR="004D2E0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1758B">
              <w:rPr>
                <w:rFonts w:ascii="Times New Roman" w:hAnsi="Times New Roman"/>
                <w:sz w:val="24"/>
                <w:szCs w:val="24"/>
              </w:rPr>
              <w:t>pojmova mapa</w:t>
            </w:r>
            <w:r w:rsidR="00A02D25">
              <w:rPr>
                <w:rFonts w:ascii="Times New Roman" w:hAnsi="Times New Roman"/>
                <w:sz w:val="24"/>
                <w:szCs w:val="24"/>
              </w:rPr>
              <w:t xml:space="preserve"> (v</w:t>
            </w:r>
            <w:r w:rsidR="004D2E06">
              <w:rPr>
                <w:rFonts w:ascii="Times New Roman" w:hAnsi="Times New Roman"/>
                <w:sz w:val="24"/>
                <w:szCs w:val="24"/>
              </w:rPr>
              <w:t>oda od prameňa až po veľké vodné plochy</w:t>
            </w:r>
            <w:r w:rsidR="00A02D25">
              <w:rPr>
                <w:rFonts w:ascii="Times New Roman" w:hAnsi="Times New Roman"/>
                <w:sz w:val="24"/>
                <w:szCs w:val="24"/>
              </w:rPr>
              <w:t>). Žiaci zaznamenali</w:t>
            </w:r>
            <w:r w:rsidR="004D2E06">
              <w:rPr>
                <w:rFonts w:ascii="Times New Roman" w:hAnsi="Times New Roman"/>
                <w:sz w:val="24"/>
                <w:szCs w:val="24"/>
              </w:rPr>
              <w:t xml:space="preserve"> aj  prehľad o minerálnych vodách a kúpeľných </w:t>
            </w:r>
            <w:r w:rsidR="00A02D25">
              <w:rPr>
                <w:rFonts w:ascii="Times New Roman" w:hAnsi="Times New Roman"/>
                <w:sz w:val="24"/>
                <w:szCs w:val="24"/>
              </w:rPr>
              <w:t>zariadeniach v</w:t>
            </w:r>
            <w:r w:rsidR="004D2E06">
              <w:rPr>
                <w:rFonts w:ascii="Times New Roman" w:hAnsi="Times New Roman"/>
                <w:sz w:val="24"/>
                <w:szCs w:val="24"/>
              </w:rPr>
              <w:t xml:space="preserve"> regióne Šariš s úlohou usporiada</w:t>
            </w:r>
            <w:r w:rsidR="00B24B77">
              <w:rPr>
                <w:rFonts w:ascii="Times New Roman" w:hAnsi="Times New Roman"/>
                <w:sz w:val="24"/>
                <w:szCs w:val="24"/>
              </w:rPr>
              <w:t>ť</w:t>
            </w:r>
            <w:r w:rsidR="004D2E06">
              <w:rPr>
                <w:rFonts w:ascii="Times New Roman" w:hAnsi="Times New Roman"/>
                <w:sz w:val="24"/>
                <w:szCs w:val="24"/>
              </w:rPr>
              <w:t xml:space="preserve"> ich  v abecednom poradí. </w:t>
            </w:r>
            <w:r w:rsidR="00D1758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02D25" w:rsidRDefault="00A02D25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C3830" w:rsidRDefault="00B24B77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Ukážka práce v skupinách pred prípravou plagátu VODA – zdroj života.</w:t>
            </w:r>
          </w:p>
          <w:p w:rsidR="00C71DB3" w:rsidRDefault="00C71DB3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</w:t>
            </w:r>
            <w:r w:rsidR="00F61E7E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F61E7E" w:rsidRPr="0097110E">
              <w:rPr>
                <w:noProof/>
                <w:lang w:eastAsia="sk-SK"/>
              </w:rPr>
              <w:drawing>
                <wp:inline distT="0" distB="0" distL="0" distR="0" wp14:anchorId="513121B1" wp14:editId="64E674AA">
                  <wp:extent cx="2752725" cy="2065059"/>
                  <wp:effectExtent l="0" t="0" r="0" b="0"/>
                  <wp:docPr id="10" name="Obrázok 10" descr="C:\Users\Lenovo\Desktop\KFG - IV.A\KFG - foto z aktivít\IMG_20190927_084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ovo\Desktop\KFG - IV.A\KFG - foto z aktivít\IMG_20190927_084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196" cy="2067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61E7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C71DB3" w:rsidRDefault="00C71DB3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61E7E" w:rsidRDefault="00C71DB3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</w:t>
            </w:r>
            <w:r w:rsidR="00F61E7E" w:rsidRPr="0097110E">
              <w:rPr>
                <w:noProof/>
                <w:lang w:eastAsia="sk-SK"/>
              </w:rPr>
              <w:drawing>
                <wp:inline distT="0" distB="0" distL="0" distR="0" wp14:anchorId="01D08AE6" wp14:editId="386D55B9">
                  <wp:extent cx="2264757" cy="1698992"/>
                  <wp:effectExtent l="0" t="2858" r="0" b="0"/>
                  <wp:docPr id="11" name="Obrázok 11" descr="C:\Users\Lenovo\Desktop\KFG - IV.A\KFG - foto z aktivít\IMG_20191206_13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novo\Desktop\KFG - IV.A\KFG - foto z aktivít\IMG_20191206_13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75283" cy="170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61E7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 w:rsidRPr="0097110E">
              <w:rPr>
                <w:noProof/>
                <w:lang w:eastAsia="sk-SK"/>
              </w:rPr>
              <w:drawing>
                <wp:inline distT="0" distB="0" distL="0" distR="0" wp14:anchorId="05BDD34F" wp14:editId="5E602795">
                  <wp:extent cx="2793303" cy="2095500"/>
                  <wp:effectExtent l="0" t="0" r="7620" b="0"/>
                  <wp:docPr id="12" name="Obrázok 12" descr="C:\Users\Lenovo\Desktop\KFG - IV.A\KFG - foto z aktivít\IMG_20191206_13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novo\Desktop\KFG - IV.A\KFG - foto z aktivít\IMG_20191206_13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8102" cy="2106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1DB3" w:rsidRDefault="00C71DB3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24B77" w:rsidRDefault="00C71DB3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Plagát VODA –</w:t>
            </w:r>
            <w:r w:rsidR="001B606D">
              <w:rPr>
                <w:rFonts w:ascii="Times New Roman" w:hAnsi="Times New Roman"/>
                <w:sz w:val="24"/>
                <w:szCs w:val="24"/>
              </w:rPr>
              <w:t xml:space="preserve"> zdroj života (</w:t>
            </w:r>
            <w:bookmarkStart w:id="0" w:name="_GoBack"/>
            <w:bookmarkEnd w:id="0"/>
            <w:r w:rsidR="001B606D">
              <w:rPr>
                <w:rFonts w:ascii="Times New Roman" w:hAnsi="Times New Roman"/>
                <w:sz w:val="24"/>
                <w:szCs w:val="24"/>
              </w:rPr>
              <w:t>práca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v</w:t>
            </w:r>
            <w:r w:rsidR="001B606D">
              <w:rPr>
                <w:rFonts w:ascii="Times New Roman" w:hAnsi="Times New Roman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sz w:val="24"/>
                <w:szCs w:val="24"/>
              </w:rPr>
              <w:t>skupinách</w:t>
            </w:r>
            <w:r w:rsidR="001B606D">
              <w:rPr>
                <w:rFonts w:ascii="Times New Roman" w:hAnsi="Times New Roman"/>
                <w:sz w:val="24"/>
                <w:szCs w:val="24"/>
              </w:rPr>
              <w:t xml:space="preserve"> – príprava prezentácie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) </w:t>
            </w:r>
          </w:p>
          <w:p w:rsidR="00B24B77" w:rsidRDefault="00B24B77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82FAD" w:rsidRDefault="00B24B77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71E64">
              <w:rPr>
                <w:noProof/>
                <w:lang w:eastAsia="sk-SK"/>
              </w:rPr>
              <w:drawing>
                <wp:inline distT="0" distB="0" distL="0" distR="0" wp14:anchorId="7926C41F" wp14:editId="5F3EE441">
                  <wp:extent cx="2983754" cy="2238374"/>
                  <wp:effectExtent l="0" t="0" r="7620" b="0"/>
                  <wp:docPr id="4" name="Obrázok 4" descr="C:\Users\Lenovo\Desktop\fotky 24.2.2020\IMG_20200224_113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novo\Desktop\fotky 24.2.2020\IMG_20200224_1139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107" cy="2267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 w:rsidRPr="00471E64">
              <w:rPr>
                <w:noProof/>
                <w:lang w:eastAsia="sk-SK"/>
              </w:rPr>
              <w:drawing>
                <wp:inline distT="0" distB="0" distL="0" distR="0" wp14:anchorId="55043CE6" wp14:editId="1EA1141B">
                  <wp:extent cx="2812819" cy="2110140"/>
                  <wp:effectExtent l="8255" t="0" r="0" b="0"/>
                  <wp:docPr id="5" name="Obrázok 5" descr="C:\Users\Lenovo\Desktop\fotky 24.2.2020\IMG_20200224_114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novo\Desktop\fotky 24.2.2020\IMG_20200224_114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36903" cy="2128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74A7" w:rsidRDefault="001C74A7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F321AA" w:rsidRDefault="001C74A7" w:rsidP="00257B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C74A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24B77" w:rsidRPr="00471E64">
              <w:rPr>
                <w:noProof/>
                <w:lang w:eastAsia="sk-SK"/>
              </w:rPr>
              <w:drawing>
                <wp:inline distT="0" distB="0" distL="0" distR="0" wp14:anchorId="0303DE9C" wp14:editId="467FC9BC">
                  <wp:extent cx="2653608" cy="1990703"/>
                  <wp:effectExtent l="0" t="0" r="0" b="0"/>
                  <wp:docPr id="8" name="Obrázok 8" descr="C:\Users\Lenovo\Desktop\fotky 24.2.2020\IMG_20200224_114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enovo\Desktop\fotky 24.2.2020\IMG_20200224_1141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064" cy="2018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4B77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="00B24B77" w:rsidRPr="00471E64">
              <w:rPr>
                <w:noProof/>
                <w:lang w:eastAsia="sk-SK"/>
              </w:rPr>
              <w:drawing>
                <wp:inline distT="0" distB="0" distL="0" distR="0" wp14:anchorId="66DF30D0" wp14:editId="1B608AE9">
                  <wp:extent cx="2717121" cy="2038350"/>
                  <wp:effectExtent l="0" t="0" r="7620" b="0"/>
                  <wp:docPr id="9" name="Obrázok 9" descr="C:\Users\Lenovo\Desktop\fotky 24.2.2020\IMG_20200224_114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enovo\Desktop\fotky 24.2.2020\IMG_20200224_114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242" cy="2039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19C4" w:rsidRPr="00CC45F3" w:rsidRDefault="00B50B5F" w:rsidP="00C71DB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D119C4" w:rsidRPr="00CC45F3" w:rsidRDefault="00D119C4" w:rsidP="00CC45F3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05BC0" w:rsidRPr="00B24B77" w:rsidRDefault="00C71DB3" w:rsidP="00C71DB3">
            <w:pPr>
              <w:pStyle w:val="Default"/>
              <w:spacing w:line="360" w:lineRule="auto"/>
              <w:rPr>
                <w:color w:val="auto"/>
              </w:rPr>
            </w:pPr>
            <w:r>
              <w:rPr>
                <w:color w:val="auto"/>
              </w:rPr>
              <w:t xml:space="preserve">     </w:t>
            </w:r>
            <w:r w:rsidR="00B24B77">
              <w:rPr>
                <w:color w:val="auto"/>
              </w:rPr>
              <w:t>Našim</w:t>
            </w:r>
            <w:r w:rsidR="00B05BC0" w:rsidRPr="00B24B77">
              <w:rPr>
                <w:color w:val="auto"/>
              </w:rPr>
              <w:t xml:space="preserve"> cieľom </w:t>
            </w:r>
            <w:r w:rsidR="00B24B77">
              <w:rPr>
                <w:color w:val="auto"/>
              </w:rPr>
              <w:t>je</w:t>
            </w:r>
            <w:r w:rsidR="00B05BC0" w:rsidRPr="00B24B77">
              <w:rPr>
                <w:color w:val="auto"/>
              </w:rPr>
              <w:t xml:space="preserve"> pr</w:t>
            </w:r>
            <w:r w:rsidR="00F61E7E">
              <w:rPr>
                <w:color w:val="auto"/>
              </w:rPr>
              <w:t xml:space="preserve">ostredníctvom tohto projektu, pomôcť slabším žiakom osvojiť si </w:t>
            </w:r>
            <w:r w:rsidR="00B05BC0" w:rsidRPr="00B24B77">
              <w:rPr>
                <w:color w:val="auto"/>
              </w:rPr>
              <w:t xml:space="preserve">ľahšie </w:t>
            </w:r>
            <w:r w:rsidR="00F61E7E">
              <w:rPr>
                <w:color w:val="auto"/>
              </w:rPr>
              <w:t xml:space="preserve">preberané učivo, porozumieť zadaniam úloh zdokonalením čítania s porozumením a postupne pripraviť žiakov na </w:t>
            </w:r>
            <w:r w:rsidR="00B05BC0" w:rsidRPr="00B24B77">
              <w:rPr>
                <w:color w:val="auto"/>
              </w:rPr>
              <w:t>zvlád</w:t>
            </w:r>
            <w:r w:rsidR="00F61E7E">
              <w:rPr>
                <w:color w:val="auto"/>
              </w:rPr>
              <w:t>nutie testovania</w:t>
            </w:r>
            <w:r w:rsidR="00B05BC0" w:rsidRPr="00B24B77">
              <w:rPr>
                <w:color w:val="auto"/>
              </w:rPr>
              <w:t xml:space="preserve"> najmä vďaka m</w:t>
            </w:r>
            <w:r w:rsidR="00F61E7E">
              <w:rPr>
                <w:color w:val="auto"/>
              </w:rPr>
              <w:t>nožstva preriešených úloh prostredníctvom pracovných listov</w:t>
            </w:r>
            <w:r w:rsidR="00B6595D">
              <w:rPr>
                <w:color w:val="auto"/>
              </w:rPr>
              <w:t>, matematických rozcvičiek, didaktických matematických hier a edukačných programov.</w:t>
            </w:r>
            <w:r w:rsidR="00F61E7E">
              <w:rPr>
                <w:color w:val="auto"/>
              </w:rPr>
              <w:t xml:space="preserve"> K tomu všetkému v nemalej miere prispieva aj vytváranie pozitívnej klímy v edukačnom procese základnej školy.</w:t>
            </w:r>
            <w:r w:rsidR="00B05BC0" w:rsidRPr="00B24B77">
              <w:rPr>
                <w:color w:val="auto"/>
              </w:rPr>
              <w:t xml:space="preserve"> </w:t>
            </w:r>
          </w:p>
          <w:p w:rsidR="00D119C4" w:rsidRPr="00B05BC0" w:rsidRDefault="00D119C4" w:rsidP="00B24B77">
            <w:pPr>
              <w:pStyle w:val="Default"/>
              <w:rPr>
                <w:color w:val="FABF8F" w:themeColor="accent6" w:themeTint="99"/>
              </w:rPr>
            </w:pPr>
          </w:p>
          <w:p w:rsidR="00434B1F" w:rsidRPr="00B05BC0" w:rsidRDefault="00434B1F" w:rsidP="00CC45F3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color w:val="FABF8F" w:themeColor="accent6" w:themeTint="99"/>
                <w:sz w:val="24"/>
                <w:szCs w:val="24"/>
              </w:rPr>
            </w:pPr>
          </w:p>
          <w:p w:rsidR="00464BFA" w:rsidRPr="00CC45F3" w:rsidRDefault="00464BFA" w:rsidP="00CC45F3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34B1F" w:rsidRDefault="00434B1F" w:rsidP="00B440DB">
      <w:pPr>
        <w:tabs>
          <w:tab w:val="left" w:pos="1114"/>
        </w:tabs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062"/>
      </w:tblGrid>
      <w:tr w:rsidR="00434B1F" w:rsidRPr="00E66FFE" w:rsidTr="00345732">
        <w:trPr>
          <w:trHeight w:val="3811"/>
        </w:trPr>
        <w:tc>
          <w:tcPr>
            <w:tcW w:w="9062" w:type="dxa"/>
          </w:tcPr>
          <w:p w:rsidR="00345732" w:rsidRDefault="00345732" w:rsidP="00E12F17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34B1F" w:rsidRDefault="00434B1F" w:rsidP="00E12F17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E23F4">
              <w:rPr>
                <w:rFonts w:ascii="Times New Roman" w:hAnsi="Times New Roman"/>
                <w:b/>
                <w:sz w:val="24"/>
                <w:szCs w:val="24"/>
              </w:rPr>
              <w:t>Záver:</w:t>
            </w:r>
          </w:p>
          <w:p w:rsidR="00345732" w:rsidRDefault="00345732" w:rsidP="00E12F17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A7EBE" w:rsidRDefault="00345732" w:rsidP="00345732">
            <w:pPr>
              <w:pStyle w:val="Default"/>
              <w:spacing w:line="360" w:lineRule="auto"/>
            </w:pPr>
            <w:r>
              <w:t xml:space="preserve">    Činnosť K</w:t>
            </w:r>
            <w:r w:rsidR="008A7EBE">
              <w:t>lubu matematiky</w:t>
            </w:r>
            <w:r>
              <w:t xml:space="preserve"> na 1. stupni ZŠ</w:t>
            </w:r>
            <w:r w:rsidR="008A7EBE">
              <w:t xml:space="preserve"> v 2. polroku 2019 prebiehala v dvoch rovinách:</w:t>
            </w:r>
          </w:p>
          <w:p w:rsidR="00345732" w:rsidRDefault="008A7EBE" w:rsidP="00345732">
            <w:pPr>
              <w:pStyle w:val="Default"/>
              <w:spacing w:line="360" w:lineRule="auto"/>
            </w:pPr>
            <w:r>
              <w:t xml:space="preserve">a) v získavaní nových informácií prostredníctvom postupne preštudovanej odbornej </w:t>
            </w:r>
          </w:p>
          <w:p w:rsidR="008A7EBE" w:rsidRDefault="00345732" w:rsidP="00345732">
            <w:pPr>
              <w:pStyle w:val="Default"/>
              <w:spacing w:line="360" w:lineRule="auto"/>
            </w:pPr>
            <w:r>
              <w:t xml:space="preserve">    </w:t>
            </w:r>
            <w:r w:rsidR="008A7EBE">
              <w:t>a časopiseckej literatúry</w:t>
            </w:r>
            <w:r>
              <w:t>,</w:t>
            </w:r>
          </w:p>
          <w:p w:rsidR="00345732" w:rsidRDefault="008A7EBE" w:rsidP="00345732">
            <w:pPr>
              <w:pStyle w:val="Default"/>
              <w:spacing w:line="360" w:lineRule="auto"/>
            </w:pPr>
            <w:r>
              <w:t>b) v odovzdávaní si postrehov z edukácie a vzájo</w:t>
            </w:r>
            <w:r w:rsidR="00345732">
              <w:t>mných pedagogických skúseností v oblasti</w:t>
            </w:r>
          </w:p>
          <w:p w:rsidR="00345732" w:rsidRDefault="00345732" w:rsidP="00345732">
            <w:pPr>
              <w:pStyle w:val="Default"/>
              <w:spacing w:line="360" w:lineRule="auto"/>
            </w:pPr>
            <w:r>
              <w:t xml:space="preserve">     matematiky, ktoré  boli adekvátne zužitkované pri tvorbe pracovných listov </w:t>
            </w:r>
          </w:p>
          <w:p w:rsidR="00345732" w:rsidRDefault="00345732" w:rsidP="00345732">
            <w:pPr>
              <w:pStyle w:val="Default"/>
              <w:spacing w:line="360" w:lineRule="auto"/>
            </w:pPr>
            <w:r>
              <w:t xml:space="preserve">     so zameraním na matematickú gramotnosť.</w:t>
            </w:r>
          </w:p>
          <w:p w:rsidR="008A7EBE" w:rsidRDefault="00345732" w:rsidP="00345732">
            <w:pPr>
              <w:pStyle w:val="Default"/>
              <w:spacing w:line="360" w:lineRule="auto"/>
            </w:pPr>
            <w:r>
              <w:t xml:space="preserve"> </w:t>
            </w:r>
          </w:p>
          <w:p w:rsidR="00345732" w:rsidRDefault="00345732" w:rsidP="00E12F17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 xml:space="preserve">     </w:t>
            </w:r>
            <w:r w:rsidRPr="00345732">
              <w:rPr>
                <w:rFonts w:ascii="Times New Roman" w:hAnsi="Times New Roman"/>
                <w:sz w:val="23"/>
                <w:szCs w:val="23"/>
              </w:rPr>
              <w:t>Sp</w:t>
            </w:r>
            <w:r>
              <w:rPr>
                <w:rFonts w:ascii="Times New Roman" w:hAnsi="Times New Roman"/>
                <w:sz w:val="23"/>
                <w:szCs w:val="23"/>
              </w:rPr>
              <w:t xml:space="preserve">olupráca všetkých členov klubu </w:t>
            </w:r>
            <w:r w:rsidRPr="00345732">
              <w:rPr>
                <w:rFonts w:ascii="Times New Roman" w:hAnsi="Times New Roman"/>
                <w:sz w:val="23"/>
                <w:szCs w:val="23"/>
              </w:rPr>
              <w:t>bola veľmi dobrá a</w:t>
            </w:r>
            <w:r>
              <w:rPr>
                <w:rFonts w:ascii="Times New Roman" w:hAnsi="Times New Roman"/>
                <w:sz w:val="23"/>
                <w:szCs w:val="23"/>
              </w:rPr>
              <w:t> </w:t>
            </w:r>
            <w:r w:rsidRPr="00345732">
              <w:rPr>
                <w:rFonts w:ascii="Times New Roman" w:hAnsi="Times New Roman"/>
                <w:sz w:val="23"/>
                <w:szCs w:val="23"/>
              </w:rPr>
              <w:t>prínos</w:t>
            </w:r>
            <w:r>
              <w:rPr>
                <w:rFonts w:ascii="Times New Roman" w:hAnsi="Times New Roman"/>
                <w:sz w:val="23"/>
                <w:szCs w:val="23"/>
              </w:rPr>
              <w:t>ná, čoho dôkazom sú vytvorené štyri pracovné listy pre  každý ročník 1. stupňa so zameraním na spoločný tematický okruh Vzácny zdroj prírody – VODA.</w:t>
            </w:r>
          </w:p>
          <w:p w:rsidR="00345732" w:rsidRDefault="00345732" w:rsidP="00E12F17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3"/>
                <w:szCs w:val="23"/>
              </w:rPr>
            </w:pPr>
          </w:p>
          <w:p w:rsidR="00345732" w:rsidRDefault="00345732" w:rsidP="00E12F17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3"/>
                <w:szCs w:val="23"/>
              </w:rPr>
            </w:pPr>
          </w:p>
          <w:p w:rsidR="00434B1F" w:rsidRPr="007E23F4" w:rsidRDefault="00434B1F" w:rsidP="00E12F17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E23F4">
              <w:rPr>
                <w:rFonts w:ascii="Times New Roman" w:hAnsi="Times New Roman"/>
                <w:b/>
                <w:sz w:val="24"/>
                <w:szCs w:val="24"/>
              </w:rPr>
              <w:t>Zhrnutia a odporúčania pre činnosť pedagogických zamestnancov</w:t>
            </w:r>
          </w:p>
          <w:p w:rsidR="00D95C16" w:rsidRPr="007E23F4" w:rsidRDefault="00D95C16" w:rsidP="00E12F17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64BFA" w:rsidRPr="003805FE" w:rsidRDefault="00E12F17" w:rsidP="00E12F17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  <w:r w:rsidR="00B57C70" w:rsidRPr="003805FE">
              <w:rPr>
                <w:rFonts w:ascii="Times New Roman" w:hAnsi="Times New Roman"/>
                <w:sz w:val="24"/>
                <w:szCs w:val="24"/>
              </w:rPr>
              <w:t xml:space="preserve">Členovia klubu si v rámci diskusií </w:t>
            </w:r>
            <w:r w:rsidR="00D95C16" w:rsidRPr="003805FE">
              <w:rPr>
                <w:rFonts w:ascii="Times New Roman" w:hAnsi="Times New Roman"/>
                <w:sz w:val="24"/>
                <w:szCs w:val="24"/>
              </w:rPr>
              <w:t>overovali svoje didaktické postupy, vymieňali nápady a vzájomne si radili, ktoré  inovatívne metódy, formy a prostriedky budú najefektívnejšie pre danú vekovú skupinu žiakov.</w:t>
            </w:r>
          </w:p>
          <w:p w:rsidR="00345732" w:rsidRPr="00B57C70" w:rsidRDefault="00345732" w:rsidP="00E12F17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</w:p>
          <w:p w:rsidR="00D95C16" w:rsidRPr="007E23F4" w:rsidRDefault="00D95C16" w:rsidP="00E12F17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E23F4">
              <w:rPr>
                <w:rFonts w:ascii="Times New Roman" w:hAnsi="Times New Roman"/>
                <w:sz w:val="24"/>
                <w:szCs w:val="24"/>
              </w:rPr>
              <w:t>Odporúčania:</w:t>
            </w:r>
          </w:p>
          <w:p w:rsidR="003805FE" w:rsidRDefault="00D95C16" w:rsidP="00E12F17">
            <w:pPr>
              <w:pStyle w:val="Odsekzoznamu"/>
              <w:numPr>
                <w:ilvl w:val="0"/>
                <w:numId w:val="16"/>
              </w:num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sk-SK"/>
              </w:rPr>
            </w:pPr>
            <w:r w:rsidRPr="007E23F4">
              <w:rPr>
                <w:rFonts w:ascii="Times New Roman" w:hAnsi="Times New Roman"/>
                <w:sz w:val="24"/>
                <w:szCs w:val="24"/>
                <w:lang w:eastAsia="sk-SK"/>
              </w:rPr>
              <w:t>vytvárať</w:t>
            </w:r>
            <w:r w:rsidRPr="007E23F4">
              <w:rPr>
                <w:rFonts w:ascii="Times New Roman" w:hAnsi="Times New Roman"/>
                <w:sz w:val="24"/>
                <w:szCs w:val="24"/>
              </w:rPr>
              <w:t xml:space="preserve"> priame</w:t>
            </w:r>
            <w:r w:rsidRPr="007E23F4">
              <w:rPr>
                <w:rFonts w:ascii="Times New Roman" w:hAnsi="Times New Roman"/>
                <w:sz w:val="24"/>
                <w:szCs w:val="24"/>
                <w:lang w:eastAsia="sk-SK"/>
              </w:rPr>
              <w:t xml:space="preserve"> súvislosti medzi textami v pracovnom liste a prepojiť ich  </w:t>
            </w:r>
          </w:p>
          <w:p w:rsidR="00D95C16" w:rsidRPr="007E23F4" w:rsidRDefault="00D95C16" w:rsidP="003805FE">
            <w:pPr>
              <w:pStyle w:val="Odsekzoznamu"/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sk-SK"/>
              </w:rPr>
            </w:pPr>
            <w:r w:rsidRPr="007E23F4">
              <w:rPr>
                <w:rFonts w:ascii="Times New Roman" w:hAnsi="Times New Roman"/>
                <w:sz w:val="24"/>
                <w:szCs w:val="24"/>
                <w:lang w:eastAsia="sk-SK"/>
              </w:rPr>
              <w:t>so zážitkami z osobného života žiakov, kde budú integrovať predmety slovenský jazyk a literatúra, prírodoveda a matematika,</w:t>
            </w:r>
          </w:p>
          <w:p w:rsidR="00D95C16" w:rsidRPr="007E23F4" w:rsidRDefault="00D95C16" w:rsidP="00E12F17">
            <w:pPr>
              <w:pStyle w:val="Odsekzoznamu"/>
              <w:numPr>
                <w:ilvl w:val="0"/>
                <w:numId w:val="16"/>
              </w:num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sk-SK"/>
              </w:rPr>
            </w:pPr>
            <w:r w:rsidRPr="007E23F4">
              <w:rPr>
                <w:rFonts w:ascii="Times New Roman" w:hAnsi="Times New Roman"/>
                <w:sz w:val="24"/>
                <w:szCs w:val="24"/>
                <w:lang w:eastAsia="sk-SK"/>
              </w:rPr>
              <w:t>vyhľadávať pre žiakov zaujímavé rôznorodé texty</w:t>
            </w:r>
            <w:r w:rsidRPr="007E23F4">
              <w:rPr>
                <w:rFonts w:ascii="Times New Roman" w:hAnsi="Times New Roman"/>
                <w:noProof/>
                <w:sz w:val="24"/>
                <w:szCs w:val="24"/>
                <w:lang w:eastAsia="sk-SK"/>
              </w:rPr>
              <w:t xml:space="preserve"> k používaniu metakognitívnych a čitateľských stratégií pri práci s textom – učiť ich, ako číťať s porozumením (ako sa učiť),</w:t>
            </w:r>
          </w:p>
          <w:p w:rsidR="00D95C16" w:rsidRPr="007E23F4" w:rsidRDefault="00D95C16" w:rsidP="00E12F17">
            <w:pPr>
              <w:pStyle w:val="Odsekzoznamu"/>
              <w:numPr>
                <w:ilvl w:val="0"/>
                <w:numId w:val="16"/>
              </w:num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sk-SK"/>
              </w:rPr>
            </w:pPr>
            <w:r w:rsidRPr="007E23F4">
              <w:rPr>
                <w:rFonts w:ascii="Times New Roman" w:hAnsi="Times New Roman"/>
                <w:noProof/>
                <w:sz w:val="24"/>
                <w:szCs w:val="24"/>
                <w:lang w:eastAsia="sk-SK"/>
              </w:rPr>
              <w:t>implementovať rôznorodé inovatívne metódy a formy pri práci so žiakmi s preferovaným</w:t>
            </w:r>
            <w:r w:rsidRPr="007E23F4">
              <w:rPr>
                <w:rFonts w:ascii="Times New Roman" w:hAnsi="Times New Roman"/>
                <w:bCs/>
                <w:sz w:val="24"/>
                <w:szCs w:val="24"/>
                <w:lang w:eastAsia="sk-SK"/>
              </w:rPr>
              <w:t xml:space="preserve"> učebným štýlom i žiakmi so špeciálnymi výchovno-vzdelávacími potrebami,</w:t>
            </w:r>
            <w:r w:rsidRPr="007E23F4">
              <w:rPr>
                <w:rFonts w:ascii="Times New Roman" w:hAnsi="Times New Roman"/>
                <w:noProof/>
                <w:sz w:val="24"/>
                <w:szCs w:val="24"/>
                <w:lang w:eastAsia="sk-SK"/>
              </w:rPr>
              <w:t xml:space="preserve"> </w:t>
            </w:r>
          </w:p>
          <w:p w:rsidR="00D95C16" w:rsidRPr="007E23F4" w:rsidRDefault="00D95C16" w:rsidP="00E12F17">
            <w:pPr>
              <w:pStyle w:val="Odsekzoznamu"/>
              <w:numPr>
                <w:ilvl w:val="0"/>
                <w:numId w:val="16"/>
              </w:num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sk-SK"/>
              </w:rPr>
            </w:pPr>
            <w:r w:rsidRPr="007E23F4">
              <w:rPr>
                <w:rFonts w:ascii="Times New Roman" w:hAnsi="Times New Roman"/>
                <w:sz w:val="24"/>
                <w:szCs w:val="24"/>
                <w:lang w:eastAsia="sk-SK"/>
              </w:rPr>
              <w:lastRenderedPageBreak/>
              <w:t>vytvárať žiakom v rámci edukácie a</w:t>
            </w:r>
            <w:r w:rsidRPr="007E23F4">
              <w:rPr>
                <w:rFonts w:ascii="Times New Roman" w:hAnsi="Times New Roman"/>
                <w:noProof/>
                <w:sz w:val="24"/>
                <w:szCs w:val="24"/>
                <w:lang w:eastAsia="sk-SK"/>
              </w:rPr>
              <w:t xml:space="preserve"> záujmovej mimoškolskej činnosti priaznivú pracovnú klímu,</w:t>
            </w:r>
          </w:p>
          <w:p w:rsidR="00D95C16" w:rsidRPr="007E23F4" w:rsidRDefault="00D95C16" w:rsidP="00E12F17">
            <w:pPr>
              <w:pStyle w:val="Odsekzoznamu"/>
              <w:numPr>
                <w:ilvl w:val="0"/>
                <w:numId w:val="16"/>
              </w:numPr>
              <w:tabs>
                <w:tab w:val="left" w:pos="1114"/>
              </w:tabs>
              <w:spacing w:after="0" w:line="36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7E23F4">
              <w:rPr>
                <w:rFonts w:ascii="Times New Roman" w:eastAsiaTheme="minorHAnsi" w:hAnsi="Times New Roman"/>
                <w:sz w:val="24"/>
                <w:szCs w:val="24"/>
              </w:rPr>
              <w:t xml:space="preserve">vzájomne konzultovať v pedagogickom klube matematiky o nových poznatkoch získaných zo vzdelávaní, resp. zo samoštúdia   odbornej literatúry k aktuálnej téme, </w:t>
            </w:r>
          </w:p>
          <w:p w:rsidR="00D95C16" w:rsidRPr="007E23F4" w:rsidRDefault="00D95C16" w:rsidP="00E12F17">
            <w:pPr>
              <w:pStyle w:val="Odsekzoznamu"/>
              <w:numPr>
                <w:ilvl w:val="0"/>
                <w:numId w:val="16"/>
              </w:numPr>
              <w:tabs>
                <w:tab w:val="left" w:pos="1114"/>
              </w:tabs>
              <w:spacing w:after="0" w:line="36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7E23F4">
              <w:rPr>
                <w:rFonts w:ascii="Times New Roman" w:eastAsiaTheme="minorHAnsi" w:hAnsi="Times New Roman"/>
                <w:sz w:val="24"/>
                <w:szCs w:val="24"/>
              </w:rPr>
              <w:t>podeliť sa o skúseností a nové tvorivé nápady z pedagogickej praxe,</w:t>
            </w:r>
          </w:p>
          <w:p w:rsidR="00434B1F" w:rsidRPr="00464BFA" w:rsidRDefault="00D95C16" w:rsidP="00E12F17">
            <w:pPr>
              <w:pStyle w:val="Odsekzoznamu"/>
              <w:numPr>
                <w:ilvl w:val="0"/>
                <w:numId w:val="16"/>
              </w:numPr>
              <w:tabs>
                <w:tab w:val="left" w:pos="1114"/>
              </w:tabs>
              <w:spacing w:after="0" w:line="360" w:lineRule="auto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7E23F4">
              <w:rPr>
                <w:rFonts w:ascii="Times New Roman" w:eastAsiaTheme="minorHAnsi" w:hAnsi="Times New Roman"/>
                <w:sz w:val="24"/>
                <w:szCs w:val="24"/>
              </w:rPr>
              <w:t>kooperovať s členmi klubov prírodovedy a slovenského jazyka a literatúry pri metodickom postupe uplatňovania  funkčnej gramotnosti (prírodovednej, čitateľskej a matematickej) v edukácii žiakov.</w:t>
            </w:r>
          </w:p>
          <w:p w:rsidR="00B57C70" w:rsidRPr="00E66FFE" w:rsidRDefault="00B57C70" w:rsidP="00B57C70">
            <w:pPr>
              <w:pStyle w:val="Default"/>
            </w:pPr>
          </w:p>
        </w:tc>
      </w:tr>
    </w:tbl>
    <w:p w:rsidR="00434B1F" w:rsidRDefault="00434B1F" w:rsidP="00F23B24">
      <w:pPr>
        <w:tabs>
          <w:tab w:val="left" w:pos="1114"/>
        </w:tabs>
      </w:pPr>
    </w:p>
    <w:p w:rsidR="00434B1F" w:rsidRDefault="00434B1F" w:rsidP="00B440DB">
      <w:pPr>
        <w:tabs>
          <w:tab w:val="left" w:pos="1114"/>
        </w:tabs>
      </w:pPr>
    </w:p>
    <w:p w:rsidR="00D2060B" w:rsidRDefault="00D2060B" w:rsidP="00B440DB">
      <w:pPr>
        <w:tabs>
          <w:tab w:val="left" w:pos="1114"/>
        </w:tabs>
      </w:pPr>
    </w:p>
    <w:p w:rsidR="00434B1F" w:rsidRPr="00B440DB" w:rsidRDefault="00434B1F" w:rsidP="00B440DB">
      <w:pPr>
        <w:tabs>
          <w:tab w:val="left" w:pos="1114"/>
        </w:tabs>
      </w:pPr>
      <w: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32"/>
        <w:gridCol w:w="5030"/>
      </w:tblGrid>
      <w:tr w:rsidR="00D95C16" w:rsidRPr="00E66FFE" w:rsidTr="00D95C16">
        <w:tc>
          <w:tcPr>
            <w:tcW w:w="4032" w:type="dxa"/>
          </w:tcPr>
          <w:p w:rsidR="00D95C16" w:rsidRPr="00E66FFE" w:rsidRDefault="00D95C16" w:rsidP="00D95C16">
            <w:pPr>
              <w:pStyle w:val="Odsekzoznamu"/>
              <w:numPr>
                <w:ilvl w:val="0"/>
                <w:numId w:val="1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Vypracoval (meno, priezvisko)</w:t>
            </w:r>
          </w:p>
        </w:tc>
        <w:tc>
          <w:tcPr>
            <w:tcW w:w="5030" w:type="dxa"/>
          </w:tcPr>
          <w:p w:rsidR="00D95C16" w:rsidRPr="00E66FFE" w:rsidRDefault="00D95C16" w:rsidP="00D95C16">
            <w:pPr>
              <w:tabs>
                <w:tab w:val="left" w:pos="1114"/>
              </w:tabs>
              <w:spacing w:after="0" w:line="240" w:lineRule="auto"/>
            </w:pPr>
            <w:r>
              <w:t>Mgr. Anna Rišková</w:t>
            </w:r>
          </w:p>
        </w:tc>
      </w:tr>
      <w:tr w:rsidR="00D95C16" w:rsidRPr="00E66FFE" w:rsidTr="00D95C16">
        <w:tc>
          <w:tcPr>
            <w:tcW w:w="4032" w:type="dxa"/>
          </w:tcPr>
          <w:p w:rsidR="00D95C16" w:rsidRPr="00E66FFE" w:rsidRDefault="00D95C16" w:rsidP="00D95C16">
            <w:pPr>
              <w:pStyle w:val="Odsekzoznamu"/>
              <w:numPr>
                <w:ilvl w:val="0"/>
                <w:numId w:val="1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Dátum</w:t>
            </w:r>
          </w:p>
        </w:tc>
        <w:tc>
          <w:tcPr>
            <w:tcW w:w="5030" w:type="dxa"/>
          </w:tcPr>
          <w:p w:rsidR="00D95C16" w:rsidRPr="00E66FFE" w:rsidRDefault="00D95C16" w:rsidP="00D95C16">
            <w:pPr>
              <w:tabs>
                <w:tab w:val="left" w:pos="1114"/>
              </w:tabs>
              <w:spacing w:after="0" w:line="240" w:lineRule="auto"/>
            </w:pPr>
            <w:r>
              <w:t>14.06.2019</w:t>
            </w:r>
          </w:p>
        </w:tc>
      </w:tr>
      <w:tr w:rsidR="00D95C16" w:rsidRPr="00E66FFE" w:rsidTr="00D95C16">
        <w:tc>
          <w:tcPr>
            <w:tcW w:w="4032" w:type="dxa"/>
          </w:tcPr>
          <w:p w:rsidR="00D95C16" w:rsidRPr="00E66FFE" w:rsidRDefault="00D95C16" w:rsidP="00D95C16">
            <w:pPr>
              <w:pStyle w:val="Odsekzoznamu"/>
              <w:numPr>
                <w:ilvl w:val="0"/>
                <w:numId w:val="1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Podpis</w:t>
            </w:r>
          </w:p>
        </w:tc>
        <w:tc>
          <w:tcPr>
            <w:tcW w:w="5030" w:type="dxa"/>
          </w:tcPr>
          <w:p w:rsidR="00D95C16" w:rsidRPr="00E66FFE" w:rsidRDefault="00D95C16" w:rsidP="00D95C16">
            <w:pPr>
              <w:tabs>
                <w:tab w:val="left" w:pos="1114"/>
              </w:tabs>
              <w:spacing w:after="0" w:line="240" w:lineRule="auto"/>
            </w:pPr>
          </w:p>
        </w:tc>
      </w:tr>
      <w:tr w:rsidR="00D95C16" w:rsidRPr="00E66FFE" w:rsidTr="00D95C16">
        <w:tc>
          <w:tcPr>
            <w:tcW w:w="4032" w:type="dxa"/>
          </w:tcPr>
          <w:p w:rsidR="00D95C16" w:rsidRPr="00E66FFE" w:rsidRDefault="00D95C16" w:rsidP="00D95C16">
            <w:pPr>
              <w:pStyle w:val="Odsekzoznamu"/>
              <w:numPr>
                <w:ilvl w:val="0"/>
                <w:numId w:val="1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Schválil (meno, priezvisko)</w:t>
            </w:r>
          </w:p>
        </w:tc>
        <w:tc>
          <w:tcPr>
            <w:tcW w:w="5030" w:type="dxa"/>
          </w:tcPr>
          <w:p w:rsidR="00D95C16" w:rsidRPr="00E66FFE" w:rsidRDefault="00D95C16" w:rsidP="00D95C16">
            <w:pPr>
              <w:tabs>
                <w:tab w:val="left" w:pos="1114"/>
              </w:tabs>
              <w:spacing w:after="0" w:line="240" w:lineRule="auto"/>
            </w:pPr>
          </w:p>
        </w:tc>
      </w:tr>
      <w:tr w:rsidR="00D95C16" w:rsidRPr="00E66FFE" w:rsidTr="00D95C16">
        <w:tc>
          <w:tcPr>
            <w:tcW w:w="4032" w:type="dxa"/>
          </w:tcPr>
          <w:p w:rsidR="00D95C16" w:rsidRPr="00E66FFE" w:rsidRDefault="00D95C16" w:rsidP="00D95C16">
            <w:pPr>
              <w:pStyle w:val="Odsekzoznamu"/>
              <w:numPr>
                <w:ilvl w:val="0"/>
                <w:numId w:val="1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Dátum</w:t>
            </w:r>
          </w:p>
        </w:tc>
        <w:tc>
          <w:tcPr>
            <w:tcW w:w="5030" w:type="dxa"/>
          </w:tcPr>
          <w:p w:rsidR="00D95C16" w:rsidRPr="00E66FFE" w:rsidRDefault="00D95C16" w:rsidP="00D95C16">
            <w:pPr>
              <w:tabs>
                <w:tab w:val="left" w:pos="1114"/>
              </w:tabs>
              <w:spacing w:after="0" w:line="240" w:lineRule="auto"/>
            </w:pPr>
          </w:p>
        </w:tc>
      </w:tr>
      <w:tr w:rsidR="00D95C16" w:rsidRPr="00E66FFE" w:rsidTr="00D95C16">
        <w:tc>
          <w:tcPr>
            <w:tcW w:w="4032" w:type="dxa"/>
          </w:tcPr>
          <w:p w:rsidR="00D95C16" w:rsidRPr="00E66FFE" w:rsidRDefault="00D95C16" w:rsidP="00D95C16">
            <w:pPr>
              <w:pStyle w:val="Odsekzoznamu"/>
              <w:numPr>
                <w:ilvl w:val="0"/>
                <w:numId w:val="1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E66FFE">
              <w:rPr>
                <w:rFonts w:ascii="Times New Roman" w:hAnsi="Times New Roman"/>
              </w:rPr>
              <w:t>Podpis</w:t>
            </w:r>
          </w:p>
        </w:tc>
        <w:tc>
          <w:tcPr>
            <w:tcW w:w="5030" w:type="dxa"/>
          </w:tcPr>
          <w:p w:rsidR="00D95C16" w:rsidRPr="00E66FFE" w:rsidRDefault="00D95C16" w:rsidP="00D95C16">
            <w:pPr>
              <w:tabs>
                <w:tab w:val="left" w:pos="1114"/>
              </w:tabs>
              <w:spacing w:after="0" w:line="240" w:lineRule="auto"/>
            </w:pPr>
          </w:p>
        </w:tc>
      </w:tr>
    </w:tbl>
    <w:p w:rsidR="00D119C4" w:rsidRDefault="00D119C4" w:rsidP="00A726DE">
      <w:pPr>
        <w:rPr>
          <w:rFonts w:ascii="Times New Roman" w:hAnsi="Times New Roman"/>
          <w:b/>
          <w:sz w:val="28"/>
          <w:szCs w:val="28"/>
        </w:rPr>
      </w:pPr>
    </w:p>
    <w:p w:rsidR="00434B1F" w:rsidRDefault="00434B1F" w:rsidP="0055263C">
      <w:pPr>
        <w:pStyle w:val="Odsekzoznamu"/>
        <w:tabs>
          <w:tab w:val="left" w:pos="1114"/>
        </w:tabs>
        <w:rPr>
          <w:rFonts w:ascii="Times New Roman" w:hAnsi="Times New Roman"/>
        </w:rPr>
      </w:pPr>
    </w:p>
    <w:sectPr w:rsidR="00434B1F" w:rsidSect="00FC684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568DC" w:rsidRDefault="008568DC" w:rsidP="00CF35D8">
      <w:pPr>
        <w:spacing w:after="0" w:line="240" w:lineRule="auto"/>
      </w:pPr>
      <w:r>
        <w:separator/>
      </w:r>
    </w:p>
  </w:endnote>
  <w:endnote w:type="continuationSeparator" w:id="0">
    <w:p w:rsidR="008568DC" w:rsidRDefault="008568DC" w:rsidP="00CF35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inionPro-Regular">
    <w:panose1 w:val="00000000000000000000"/>
    <w:charset w:val="EE"/>
    <w:family w:val="roman"/>
    <w:notTrueType/>
    <w:pitch w:val="default"/>
    <w:sig w:usb0="00000005" w:usb1="00000000" w:usb2="00000000" w:usb3="00000000" w:csb0="00000002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568DC" w:rsidRDefault="008568DC" w:rsidP="00CF35D8">
      <w:pPr>
        <w:spacing w:after="0" w:line="240" w:lineRule="auto"/>
      </w:pPr>
      <w:r>
        <w:separator/>
      </w:r>
    </w:p>
  </w:footnote>
  <w:footnote w:type="continuationSeparator" w:id="0">
    <w:p w:rsidR="008568DC" w:rsidRDefault="008568DC" w:rsidP="00CF35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3"/>
    <w:multiLevelType w:val="singleLevel"/>
    <w:tmpl w:val="2ECA7B5C"/>
    <w:lvl w:ilvl="0">
      <w:start w:val="1"/>
      <w:numFmt w:val="bullet"/>
      <w:pStyle w:val="slovanzoznam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8"/>
    <w:multiLevelType w:val="singleLevel"/>
    <w:tmpl w:val="B85E9BE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2" w15:restartNumberingAfterBreak="0">
    <w:nsid w:val="004D481F"/>
    <w:multiLevelType w:val="hybridMultilevel"/>
    <w:tmpl w:val="33722596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08DC0573"/>
    <w:multiLevelType w:val="hybridMultilevel"/>
    <w:tmpl w:val="6640FC32"/>
    <w:lvl w:ilvl="0" w:tplc="A86E14FE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647B2D"/>
    <w:multiLevelType w:val="hybridMultilevel"/>
    <w:tmpl w:val="CCFA1002"/>
    <w:lvl w:ilvl="0" w:tplc="CAE42CDE">
      <w:start w:val="1"/>
      <w:numFmt w:val="lowerLetter"/>
      <w:lvlText w:val="%1)"/>
      <w:lvlJc w:val="left"/>
      <w:pPr>
        <w:ind w:left="480" w:hanging="360"/>
      </w:pPr>
    </w:lvl>
    <w:lvl w:ilvl="1" w:tplc="041B0019">
      <w:start w:val="1"/>
      <w:numFmt w:val="lowerLetter"/>
      <w:lvlText w:val="%2."/>
      <w:lvlJc w:val="left"/>
      <w:pPr>
        <w:ind w:left="1200" w:hanging="360"/>
      </w:pPr>
    </w:lvl>
    <w:lvl w:ilvl="2" w:tplc="041B001B">
      <w:start w:val="1"/>
      <w:numFmt w:val="lowerRoman"/>
      <w:lvlText w:val="%3."/>
      <w:lvlJc w:val="right"/>
      <w:pPr>
        <w:ind w:left="1920" w:hanging="180"/>
      </w:pPr>
    </w:lvl>
    <w:lvl w:ilvl="3" w:tplc="041B000F">
      <w:start w:val="1"/>
      <w:numFmt w:val="decimal"/>
      <w:lvlText w:val="%4."/>
      <w:lvlJc w:val="left"/>
      <w:pPr>
        <w:ind w:left="2640" w:hanging="360"/>
      </w:pPr>
    </w:lvl>
    <w:lvl w:ilvl="4" w:tplc="041B0019">
      <w:start w:val="1"/>
      <w:numFmt w:val="lowerLetter"/>
      <w:lvlText w:val="%5."/>
      <w:lvlJc w:val="left"/>
      <w:pPr>
        <w:ind w:left="3360" w:hanging="360"/>
      </w:pPr>
    </w:lvl>
    <w:lvl w:ilvl="5" w:tplc="041B001B">
      <w:start w:val="1"/>
      <w:numFmt w:val="lowerRoman"/>
      <w:lvlText w:val="%6."/>
      <w:lvlJc w:val="right"/>
      <w:pPr>
        <w:ind w:left="4080" w:hanging="180"/>
      </w:pPr>
    </w:lvl>
    <w:lvl w:ilvl="6" w:tplc="041B000F">
      <w:start w:val="1"/>
      <w:numFmt w:val="decimal"/>
      <w:lvlText w:val="%7."/>
      <w:lvlJc w:val="left"/>
      <w:pPr>
        <w:ind w:left="4800" w:hanging="360"/>
      </w:pPr>
    </w:lvl>
    <w:lvl w:ilvl="7" w:tplc="041B0019">
      <w:start w:val="1"/>
      <w:numFmt w:val="lowerLetter"/>
      <w:lvlText w:val="%8."/>
      <w:lvlJc w:val="left"/>
      <w:pPr>
        <w:ind w:left="5520" w:hanging="360"/>
      </w:pPr>
    </w:lvl>
    <w:lvl w:ilvl="8" w:tplc="041B001B">
      <w:start w:val="1"/>
      <w:numFmt w:val="lowerRoman"/>
      <w:lvlText w:val="%9."/>
      <w:lvlJc w:val="right"/>
      <w:pPr>
        <w:ind w:left="6240" w:hanging="180"/>
      </w:pPr>
    </w:lvl>
  </w:abstractNum>
  <w:abstractNum w:abstractNumId="5" w15:restartNumberingAfterBreak="0">
    <w:nsid w:val="0A226F1A"/>
    <w:multiLevelType w:val="hybridMultilevel"/>
    <w:tmpl w:val="7682CD58"/>
    <w:lvl w:ilvl="0" w:tplc="DF369C7E">
      <w:start w:val="1"/>
      <w:numFmt w:val="decimal"/>
      <w:lvlText w:val="%1."/>
      <w:lvlJc w:val="left"/>
      <w:pPr>
        <w:ind w:left="1212" w:hanging="360"/>
      </w:pPr>
      <w:rPr>
        <w:rFonts w:hint="default"/>
        <w:b w:val="0"/>
        <w:sz w:val="28"/>
        <w:szCs w:val="28"/>
      </w:rPr>
    </w:lvl>
    <w:lvl w:ilvl="1" w:tplc="041B0019" w:tentative="1">
      <w:start w:val="1"/>
      <w:numFmt w:val="lowerLetter"/>
      <w:lvlText w:val="%2."/>
      <w:lvlJc w:val="left"/>
      <w:pPr>
        <w:ind w:left="1582" w:hanging="360"/>
      </w:pPr>
    </w:lvl>
    <w:lvl w:ilvl="2" w:tplc="041B001B" w:tentative="1">
      <w:start w:val="1"/>
      <w:numFmt w:val="lowerRoman"/>
      <w:lvlText w:val="%3."/>
      <w:lvlJc w:val="right"/>
      <w:pPr>
        <w:ind w:left="2302" w:hanging="180"/>
      </w:pPr>
    </w:lvl>
    <w:lvl w:ilvl="3" w:tplc="041B000F" w:tentative="1">
      <w:start w:val="1"/>
      <w:numFmt w:val="decimal"/>
      <w:lvlText w:val="%4."/>
      <w:lvlJc w:val="left"/>
      <w:pPr>
        <w:ind w:left="3022" w:hanging="360"/>
      </w:pPr>
    </w:lvl>
    <w:lvl w:ilvl="4" w:tplc="041B0019" w:tentative="1">
      <w:start w:val="1"/>
      <w:numFmt w:val="lowerLetter"/>
      <w:lvlText w:val="%5."/>
      <w:lvlJc w:val="left"/>
      <w:pPr>
        <w:ind w:left="3742" w:hanging="360"/>
      </w:pPr>
    </w:lvl>
    <w:lvl w:ilvl="5" w:tplc="041B001B" w:tentative="1">
      <w:start w:val="1"/>
      <w:numFmt w:val="lowerRoman"/>
      <w:lvlText w:val="%6."/>
      <w:lvlJc w:val="right"/>
      <w:pPr>
        <w:ind w:left="4462" w:hanging="180"/>
      </w:pPr>
    </w:lvl>
    <w:lvl w:ilvl="6" w:tplc="041B000F" w:tentative="1">
      <w:start w:val="1"/>
      <w:numFmt w:val="decimal"/>
      <w:lvlText w:val="%7."/>
      <w:lvlJc w:val="left"/>
      <w:pPr>
        <w:ind w:left="5182" w:hanging="360"/>
      </w:pPr>
    </w:lvl>
    <w:lvl w:ilvl="7" w:tplc="041B0019" w:tentative="1">
      <w:start w:val="1"/>
      <w:numFmt w:val="lowerLetter"/>
      <w:lvlText w:val="%8."/>
      <w:lvlJc w:val="left"/>
      <w:pPr>
        <w:ind w:left="5902" w:hanging="360"/>
      </w:pPr>
    </w:lvl>
    <w:lvl w:ilvl="8" w:tplc="041B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6" w15:restartNumberingAfterBreak="0">
    <w:nsid w:val="0EAB6CBB"/>
    <w:multiLevelType w:val="hybridMultilevel"/>
    <w:tmpl w:val="1B5E2C4C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192D11EB"/>
    <w:multiLevelType w:val="hybridMultilevel"/>
    <w:tmpl w:val="A5682236"/>
    <w:lvl w:ilvl="0" w:tplc="9F54D1C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0562AD5"/>
    <w:multiLevelType w:val="hybridMultilevel"/>
    <w:tmpl w:val="1908C6AE"/>
    <w:lvl w:ilvl="0" w:tplc="80DCDDF6">
      <w:start w:val="1"/>
      <w:numFmt w:val="lowerLetter"/>
      <w:lvlText w:val="%1)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6420AA"/>
    <w:multiLevelType w:val="hybridMultilevel"/>
    <w:tmpl w:val="9AD0A8F4"/>
    <w:lvl w:ilvl="0" w:tplc="4C2A4348">
      <w:start w:val="4"/>
      <w:numFmt w:val="decimal"/>
      <w:lvlText w:val="%1."/>
      <w:lvlJc w:val="left"/>
      <w:pPr>
        <w:ind w:left="382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102" w:hanging="360"/>
      </w:pPr>
    </w:lvl>
    <w:lvl w:ilvl="2" w:tplc="041B001B" w:tentative="1">
      <w:start w:val="1"/>
      <w:numFmt w:val="lowerRoman"/>
      <w:lvlText w:val="%3."/>
      <w:lvlJc w:val="right"/>
      <w:pPr>
        <w:ind w:left="1822" w:hanging="180"/>
      </w:pPr>
    </w:lvl>
    <w:lvl w:ilvl="3" w:tplc="041B000F" w:tentative="1">
      <w:start w:val="1"/>
      <w:numFmt w:val="decimal"/>
      <w:lvlText w:val="%4."/>
      <w:lvlJc w:val="left"/>
      <w:pPr>
        <w:ind w:left="2542" w:hanging="360"/>
      </w:pPr>
    </w:lvl>
    <w:lvl w:ilvl="4" w:tplc="041B0019" w:tentative="1">
      <w:start w:val="1"/>
      <w:numFmt w:val="lowerLetter"/>
      <w:lvlText w:val="%5."/>
      <w:lvlJc w:val="left"/>
      <w:pPr>
        <w:ind w:left="3262" w:hanging="360"/>
      </w:pPr>
    </w:lvl>
    <w:lvl w:ilvl="5" w:tplc="041B001B" w:tentative="1">
      <w:start w:val="1"/>
      <w:numFmt w:val="lowerRoman"/>
      <w:lvlText w:val="%6."/>
      <w:lvlJc w:val="right"/>
      <w:pPr>
        <w:ind w:left="3982" w:hanging="180"/>
      </w:pPr>
    </w:lvl>
    <w:lvl w:ilvl="6" w:tplc="041B000F" w:tentative="1">
      <w:start w:val="1"/>
      <w:numFmt w:val="decimal"/>
      <w:lvlText w:val="%7."/>
      <w:lvlJc w:val="left"/>
      <w:pPr>
        <w:ind w:left="4702" w:hanging="360"/>
      </w:pPr>
    </w:lvl>
    <w:lvl w:ilvl="7" w:tplc="041B0019" w:tentative="1">
      <w:start w:val="1"/>
      <w:numFmt w:val="lowerLetter"/>
      <w:lvlText w:val="%8."/>
      <w:lvlJc w:val="left"/>
      <w:pPr>
        <w:ind w:left="5422" w:hanging="360"/>
      </w:pPr>
    </w:lvl>
    <w:lvl w:ilvl="8" w:tplc="041B001B" w:tentative="1">
      <w:start w:val="1"/>
      <w:numFmt w:val="lowerRoman"/>
      <w:lvlText w:val="%9."/>
      <w:lvlJc w:val="right"/>
      <w:pPr>
        <w:ind w:left="6142" w:hanging="180"/>
      </w:pPr>
    </w:lvl>
  </w:abstractNum>
  <w:abstractNum w:abstractNumId="10" w15:restartNumberingAfterBreak="0">
    <w:nsid w:val="445F34AC"/>
    <w:multiLevelType w:val="hybridMultilevel"/>
    <w:tmpl w:val="7E3AF8B0"/>
    <w:lvl w:ilvl="0" w:tplc="75B2AB98">
      <w:start w:val="1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63363F3"/>
    <w:multiLevelType w:val="hybridMultilevel"/>
    <w:tmpl w:val="2D904DEE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6834A68"/>
    <w:multiLevelType w:val="hybridMultilevel"/>
    <w:tmpl w:val="8A1005DA"/>
    <w:lvl w:ilvl="0" w:tplc="67B04D14">
      <w:start w:val="3"/>
      <w:numFmt w:val="bullet"/>
      <w:lvlText w:val="-"/>
      <w:lvlJc w:val="left"/>
      <w:pPr>
        <w:ind w:left="1200" w:hanging="360"/>
      </w:pPr>
      <w:rPr>
        <w:rFonts w:ascii="Times New Roman" w:eastAsia="Calibri" w:hAnsi="Times New Roman" w:cs="Times New Roman" w:hint="default"/>
        <w:sz w:val="24"/>
      </w:rPr>
    </w:lvl>
    <w:lvl w:ilvl="1" w:tplc="041B0003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3" w15:restartNumberingAfterBreak="0">
    <w:nsid w:val="4A3D52FD"/>
    <w:multiLevelType w:val="hybridMultilevel"/>
    <w:tmpl w:val="17BCE4D8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5C4B7EF0"/>
    <w:multiLevelType w:val="hybridMultilevel"/>
    <w:tmpl w:val="0B1EC1F8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5DCC1404"/>
    <w:multiLevelType w:val="hybridMultilevel"/>
    <w:tmpl w:val="47DE9C2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83346B2"/>
    <w:multiLevelType w:val="hybridMultilevel"/>
    <w:tmpl w:val="A998A15E"/>
    <w:lvl w:ilvl="0" w:tplc="041B000F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 w15:restartNumberingAfterBreak="0">
    <w:nsid w:val="6C4F5A99"/>
    <w:multiLevelType w:val="hybridMultilevel"/>
    <w:tmpl w:val="33722596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6F5965F2"/>
    <w:multiLevelType w:val="hybridMultilevel"/>
    <w:tmpl w:val="33722596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736D7209"/>
    <w:multiLevelType w:val="hybridMultilevel"/>
    <w:tmpl w:val="0680DF48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769807BC"/>
    <w:multiLevelType w:val="hybridMultilevel"/>
    <w:tmpl w:val="1908C6AE"/>
    <w:lvl w:ilvl="0" w:tplc="80DCDDF6">
      <w:start w:val="1"/>
      <w:numFmt w:val="lowerLetter"/>
      <w:lvlText w:val="%1)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945197A"/>
    <w:multiLevelType w:val="hybridMultilevel"/>
    <w:tmpl w:val="A8A67FFA"/>
    <w:lvl w:ilvl="0" w:tplc="F28C668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A4A2DFF"/>
    <w:multiLevelType w:val="hybridMultilevel"/>
    <w:tmpl w:val="B9AE01CA"/>
    <w:lvl w:ilvl="0" w:tplc="041B0001">
      <w:start w:val="1"/>
      <w:numFmt w:val="bullet"/>
      <w:lvlText w:val=""/>
      <w:lvlJc w:val="left"/>
      <w:pPr>
        <w:ind w:left="1509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229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949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69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89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5109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829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549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726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"/>
  </w:num>
  <w:num w:numId="3">
    <w:abstractNumId w:val="19"/>
  </w:num>
  <w:num w:numId="4">
    <w:abstractNumId w:val="2"/>
  </w:num>
  <w:num w:numId="5">
    <w:abstractNumId w:val="17"/>
  </w:num>
  <w:num w:numId="6">
    <w:abstractNumId w:val="18"/>
  </w:num>
  <w:num w:numId="7">
    <w:abstractNumId w:val="22"/>
  </w:num>
  <w:num w:numId="8">
    <w:abstractNumId w:val="0"/>
  </w:num>
  <w:num w:numId="9">
    <w:abstractNumId w:val="15"/>
  </w:num>
  <w:num w:numId="10">
    <w:abstractNumId w:val="14"/>
  </w:num>
  <w:num w:numId="11">
    <w:abstractNumId w:val="6"/>
  </w:num>
  <w:num w:numId="12">
    <w:abstractNumId w:val="13"/>
  </w:num>
  <w:num w:numId="13">
    <w:abstractNumId w:val="16"/>
  </w:num>
  <w:num w:numId="14">
    <w:abstractNumId w:val="7"/>
  </w:num>
  <w:num w:numId="15">
    <w:abstractNumId w:val="10"/>
  </w:num>
  <w:num w:numId="16">
    <w:abstractNumId w:val="11"/>
  </w:num>
  <w:num w:numId="17">
    <w:abstractNumId w:val="5"/>
  </w:num>
  <w:num w:numId="18">
    <w:abstractNumId w:val="3"/>
  </w:num>
  <w:num w:numId="19">
    <w:abstractNumId w:val="21"/>
  </w:num>
  <w:num w:numId="20">
    <w:abstractNumId w:val="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2"/>
  </w:num>
  <w:num w:numId="23">
    <w:abstractNumId w:val="8"/>
  </w:num>
  <w:num w:numId="24">
    <w:abstractNumId w:val="20"/>
  </w:num>
  <w:num w:numId="2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0DB"/>
    <w:rsid w:val="000249BF"/>
    <w:rsid w:val="000349A7"/>
    <w:rsid w:val="00053B89"/>
    <w:rsid w:val="000551F9"/>
    <w:rsid w:val="000E6FBF"/>
    <w:rsid w:val="000F127B"/>
    <w:rsid w:val="000F71BA"/>
    <w:rsid w:val="000F741E"/>
    <w:rsid w:val="00126EF3"/>
    <w:rsid w:val="001530C6"/>
    <w:rsid w:val="00156B8A"/>
    <w:rsid w:val="001A578A"/>
    <w:rsid w:val="001A5EA2"/>
    <w:rsid w:val="001B1053"/>
    <w:rsid w:val="001B2DB0"/>
    <w:rsid w:val="001B606D"/>
    <w:rsid w:val="001C4CA3"/>
    <w:rsid w:val="001C74A7"/>
    <w:rsid w:val="001E527D"/>
    <w:rsid w:val="001F0221"/>
    <w:rsid w:val="001F2044"/>
    <w:rsid w:val="00203036"/>
    <w:rsid w:val="00225CD9"/>
    <w:rsid w:val="00237563"/>
    <w:rsid w:val="00257B7A"/>
    <w:rsid w:val="002D76AE"/>
    <w:rsid w:val="002D7F9B"/>
    <w:rsid w:val="002D7FC6"/>
    <w:rsid w:val="002E3F1A"/>
    <w:rsid w:val="002E61B0"/>
    <w:rsid w:val="002E6905"/>
    <w:rsid w:val="00303051"/>
    <w:rsid w:val="00314C0C"/>
    <w:rsid w:val="00340F0E"/>
    <w:rsid w:val="00345732"/>
    <w:rsid w:val="0034733D"/>
    <w:rsid w:val="00352880"/>
    <w:rsid w:val="003805FE"/>
    <w:rsid w:val="003825F8"/>
    <w:rsid w:val="00385986"/>
    <w:rsid w:val="003A04D3"/>
    <w:rsid w:val="003A2D94"/>
    <w:rsid w:val="003D2EDD"/>
    <w:rsid w:val="00421CCC"/>
    <w:rsid w:val="00434B1F"/>
    <w:rsid w:val="0043786E"/>
    <w:rsid w:val="004445B9"/>
    <w:rsid w:val="00445CA7"/>
    <w:rsid w:val="00446402"/>
    <w:rsid w:val="00450407"/>
    <w:rsid w:val="004564CE"/>
    <w:rsid w:val="00464BFA"/>
    <w:rsid w:val="00485198"/>
    <w:rsid w:val="00492D64"/>
    <w:rsid w:val="0049625E"/>
    <w:rsid w:val="004C05D7"/>
    <w:rsid w:val="004D2E06"/>
    <w:rsid w:val="004F368A"/>
    <w:rsid w:val="00524EE9"/>
    <w:rsid w:val="005361EC"/>
    <w:rsid w:val="0055263C"/>
    <w:rsid w:val="00562448"/>
    <w:rsid w:val="00583AF0"/>
    <w:rsid w:val="00592E27"/>
    <w:rsid w:val="00596C38"/>
    <w:rsid w:val="005C5160"/>
    <w:rsid w:val="005E07FC"/>
    <w:rsid w:val="005E5891"/>
    <w:rsid w:val="006078DC"/>
    <w:rsid w:val="0061732C"/>
    <w:rsid w:val="006377DA"/>
    <w:rsid w:val="00664DDC"/>
    <w:rsid w:val="0066539A"/>
    <w:rsid w:val="00665787"/>
    <w:rsid w:val="00673667"/>
    <w:rsid w:val="00677940"/>
    <w:rsid w:val="006A2AAF"/>
    <w:rsid w:val="006B6CBE"/>
    <w:rsid w:val="006E4026"/>
    <w:rsid w:val="006E77C5"/>
    <w:rsid w:val="00715CA8"/>
    <w:rsid w:val="00782FAD"/>
    <w:rsid w:val="00792F88"/>
    <w:rsid w:val="00796333"/>
    <w:rsid w:val="007A5170"/>
    <w:rsid w:val="007A6CFA"/>
    <w:rsid w:val="007B2794"/>
    <w:rsid w:val="007B5B61"/>
    <w:rsid w:val="007C6799"/>
    <w:rsid w:val="007E23F4"/>
    <w:rsid w:val="007E389A"/>
    <w:rsid w:val="008058B8"/>
    <w:rsid w:val="00820C36"/>
    <w:rsid w:val="008424C6"/>
    <w:rsid w:val="008568DC"/>
    <w:rsid w:val="00865ABA"/>
    <w:rsid w:val="008721DB"/>
    <w:rsid w:val="008A7EBE"/>
    <w:rsid w:val="008C3B1D"/>
    <w:rsid w:val="008C3C41"/>
    <w:rsid w:val="008D169D"/>
    <w:rsid w:val="008E00E7"/>
    <w:rsid w:val="008F37A9"/>
    <w:rsid w:val="008F62F0"/>
    <w:rsid w:val="009024BC"/>
    <w:rsid w:val="0091482E"/>
    <w:rsid w:val="009202AD"/>
    <w:rsid w:val="00932294"/>
    <w:rsid w:val="009733F4"/>
    <w:rsid w:val="009740B3"/>
    <w:rsid w:val="00982C0F"/>
    <w:rsid w:val="00997A1C"/>
    <w:rsid w:val="009C2B5E"/>
    <w:rsid w:val="009C325B"/>
    <w:rsid w:val="009F4F76"/>
    <w:rsid w:val="00A02D25"/>
    <w:rsid w:val="00A46E70"/>
    <w:rsid w:val="00A63053"/>
    <w:rsid w:val="00A635B9"/>
    <w:rsid w:val="00A66C9D"/>
    <w:rsid w:val="00A71E3A"/>
    <w:rsid w:val="00A726DE"/>
    <w:rsid w:val="00A86CED"/>
    <w:rsid w:val="00A9043F"/>
    <w:rsid w:val="00A93515"/>
    <w:rsid w:val="00AB111C"/>
    <w:rsid w:val="00AF1767"/>
    <w:rsid w:val="00B01111"/>
    <w:rsid w:val="00B03A91"/>
    <w:rsid w:val="00B05BC0"/>
    <w:rsid w:val="00B24373"/>
    <w:rsid w:val="00B24B77"/>
    <w:rsid w:val="00B417E4"/>
    <w:rsid w:val="00B42E8A"/>
    <w:rsid w:val="00B440DB"/>
    <w:rsid w:val="00B441EF"/>
    <w:rsid w:val="00B50B5F"/>
    <w:rsid w:val="00B50F6F"/>
    <w:rsid w:val="00B57C70"/>
    <w:rsid w:val="00B652E9"/>
    <w:rsid w:val="00B6595D"/>
    <w:rsid w:val="00B71530"/>
    <w:rsid w:val="00B974B0"/>
    <w:rsid w:val="00BB5601"/>
    <w:rsid w:val="00BB7880"/>
    <w:rsid w:val="00BC3830"/>
    <w:rsid w:val="00BF13C5"/>
    <w:rsid w:val="00BF2F35"/>
    <w:rsid w:val="00BF4792"/>
    <w:rsid w:val="00C065E1"/>
    <w:rsid w:val="00C6139C"/>
    <w:rsid w:val="00C67493"/>
    <w:rsid w:val="00C71DB3"/>
    <w:rsid w:val="00CC45F3"/>
    <w:rsid w:val="00CC7D1D"/>
    <w:rsid w:val="00CD6D5D"/>
    <w:rsid w:val="00CD7D64"/>
    <w:rsid w:val="00CF21F2"/>
    <w:rsid w:val="00CF35D8"/>
    <w:rsid w:val="00D0796E"/>
    <w:rsid w:val="00D07A3A"/>
    <w:rsid w:val="00D119C4"/>
    <w:rsid w:val="00D1758B"/>
    <w:rsid w:val="00D2060B"/>
    <w:rsid w:val="00D259EB"/>
    <w:rsid w:val="00D5619C"/>
    <w:rsid w:val="00D853C9"/>
    <w:rsid w:val="00D95C16"/>
    <w:rsid w:val="00DA6ABC"/>
    <w:rsid w:val="00DA709E"/>
    <w:rsid w:val="00DF46D6"/>
    <w:rsid w:val="00E12F17"/>
    <w:rsid w:val="00E212F4"/>
    <w:rsid w:val="00E32269"/>
    <w:rsid w:val="00E42C9F"/>
    <w:rsid w:val="00E66174"/>
    <w:rsid w:val="00E66FFE"/>
    <w:rsid w:val="00E67014"/>
    <w:rsid w:val="00EC5730"/>
    <w:rsid w:val="00F0674E"/>
    <w:rsid w:val="00F11A4B"/>
    <w:rsid w:val="00F23B24"/>
    <w:rsid w:val="00F321AA"/>
    <w:rsid w:val="00F477FC"/>
    <w:rsid w:val="00F55010"/>
    <w:rsid w:val="00F61779"/>
    <w:rsid w:val="00F61E7E"/>
    <w:rsid w:val="00F66695"/>
    <w:rsid w:val="00F738A3"/>
    <w:rsid w:val="00FA5B00"/>
    <w:rsid w:val="00FC6840"/>
    <w:rsid w:val="00FD3420"/>
    <w:rsid w:val="00FD7A55"/>
    <w:rsid w:val="00FE0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29399F4"/>
  <w15:docId w15:val="{A78AA9D4-4715-4187-ADBA-7E27EBEB05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6840"/>
    <w:pPr>
      <w:spacing w:after="200" w:line="276" w:lineRule="auto"/>
    </w:pPr>
    <w:rPr>
      <w:sz w:val="22"/>
      <w:szCs w:val="22"/>
      <w:lang w:eastAsia="en-US"/>
    </w:rPr>
  </w:style>
  <w:style w:type="paragraph" w:styleId="Nadpis1">
    <w:name w:val="heading 1"/>
    <w:aliases w:val="Chapter"/>
    <w:basedOn w:val="Normlny"/>
    <w:next w:val="Normlny"/>
    <w:link w:val="Nadpis1Char"/>
    <w:uiPriority w:val="99"/>
    <w:qFormat/>
    <w:rsid w:val="00D0796E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cs-CZ" w:eastAsia="cs-CZ"/>
    </w:rPr>
  </w:style>
  <w:style w:type="paragraph" w:styleId="Nadpis9">
    <w:name w:val="heading 9"/>
    <w:basedOn w:val="Normlny"/>
    <w:next w:val="Normlny"/>
    <w:link w:val="Nadpis9Char"/>
    <w:uiPriority w:val="99"/>
    <w:qFormat/>
    <w:rsid w:val="009202AD"/>
    <w:pPr>
      <w:keepNext/>
      <w:keepLines/>
      <w:spacing w:before="200" w:after="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aliases w:val="Chapter Char"/>
    <w:link w:val="Nadpis1"/>
    <w:uiPriority w:val="99"/>
    <w:locked/>
    <w:rsid w:val="00D0796E"/>
    <w:rPr>
      <w:rFonts w:ascii="Arial" w:hAnsi="Arial" w:cs="Arial"/>
      <w:b/>
      <w:bCs/>
      <w:kern w:val="32"/>
      <w:sz w:val="32"/>
      <w:szCs w:val="32"/>
      <w:lang w:val="cs-CZ" w:eastAsia="cs-CZ"/>
    </w:rPr>
  </w:style>
  <w:style w:type="character" w:customStyle="1" w:styleId="Nadpis9Char">
    <w:name w:val="Nadpis 9 Char"/>
    <w:link w:val="Nadpis9"/>
    <w:uiPriority w:val="99"/>
    <w:locked/>
    <w:rsid w:val="009202AD"/>
    <w:rPr>
      <w:rFonts w:ascii="Cambria" w:hAnsi="Cambria" w:cs="Times New Roman"/>
      <w:i/>
      <w:iCs/>
      <w:color w:val="404040"/>
      <w:sz w:val="20"/>
      <w:szCs w:val="20"/>
    </w:rPr>
  </w:style>
  <w:style w:type="paragraph" w:styleId="Textbubliny">
    <w:name w:val="Balloon Text"/>
    <w:basedOn w:val="Normlny"/>
    <w:link w:val="TextbublinyChar"/>
    <w:uiPriority w:val="99"/>
    <w:semiHidden/>
    <w:rsid w:val="00B440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locked/>
    <w:rsid w:val="00B440DB"/>
    <w:rPr>
      <w:rFonts w:ascii="Tahoma" w:hAnsi="Tahoma" w:cs="Tahoma"/>
      <w:sz w:val="16"/>
      <w:szCs w:val="16"/>
    </w:rPr>
  </w:style>
  <w:style w:type="table" w:styleId="Mriekatabuky">
    <w:name w:val="Table Grid"/>
    <w:basedOn w:val="Normlnatabuka"/>
    <w:uiPriority w:val="59"/>
    <w:rsid w:val="00B440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uiPriority w:val="99"/>
    <w:semiHidden/>
    <w:rsid w:val="00DA6ABC"/>
    <w:rPr>
      <w:rFonts w:cs="Times New Roman"/>
      <w:color w:val="808080"/>
    </w:rPr>
  </w:style>
  <w:style w:type="character" w:customStyle="1" w:styleId="tl1">
    <w:name w:val="Štýl1"/>
    <w:uiPriority w:val="99"/>
    <w:rsid w:val="002D7F9B"/>
    <w:rPr>
      <w:rFonts w:ascii="Times New Roman" w:hAnsi="Times New Roman" w:cs="Times New Roman"/>
      <w:b/>
      <w:sz w:val="28"/>
    </w:rPr>
  </w:style>
  <w:style w:type="paragraph" w:styleId="Textpoznmkypodiarou">
    <w:name w:val="footnote text"/>
    <w:basedOn w:val="Normlny"/>
    <w:link w:val="TextpoznmkypodiarouChar"/>
    <w:uiPriority w:val="99"/>
    <w:semiHidden/>
    <w:rsid w:val="00CF35D8"/>
    <w:pPr>
      <w:spacing w:after="0" w:line="240" w:lineRule="auto"/>
    </w:pPr>
    <w:rPr>
      <w:sz w:val="20"/>
      <w:szCs w:val="20"/>
    </w:rPr>
  </w:style>
  <w:style w:type="character" w:customStyle="1" w:styleId="TextpoznmkypodiarouChar">
    <w:name w:val="Text poznámky pod čiarou Char"/>
    <w:link w:val="Textpoznmkypodiarou"/>
    <w:uiPriority w:val="99"/>
    <w:semiHidden/>
    <w:locked/>
    <w:rsid w:val="00CF35D8"/>
    <w:rPr>
      <w:rFonts w:cs="Times New Roman"/>
      <w:sz w:val="20"/>
      <w:szCs w:val="20"/>
    </w:rPr>
  </w:style>
  <w:style w:type="character" w:styleId="Odkaznapoznmkupodiarou">
    <w:name w:val="footnote reference"/>
    <w:uiPriority w:val="99"/>
    <w:semiHidden/>
    <w:rsid w:val="00CF35D8"/>
    <w:rPr>
      <w:rFonts w:cs="Times New Roman"/>
      <w:vertAlign w:val="superscript"/>
    </w:rPr>
  </w:style>
  <w:style w:type="paragraph" w:styleId="Odsekzoznamu">
    <w:name w:val="List Paragraph"/>
    <w:basedOn w:val="Normlny"/>
    <w:uiPriority w:val="34"/>
    <w:qFormat/>
    <w:rsid w:val="00BF2F35"/>
    <w:pPr>
      <w:ind w:left="720"/>
      <w:contextualSpacing/>
    </w:pPr>
  </w:style>
  <w:style w:type="paragraph" w:customStyle="1" w:styleId="CharCharCharChar">
    <w:name w:val="Char Char Char Char"/>
    <w:basedOn w:val="Normlny"/>
    <w:uiPriority w:val="99"/>
    <w:rsid w:val="00D0796E"/>
    <w:pPr>
      <w:widowControl w:val="0"/>
      <w:adjustRightInd w:val="0"/>
      <w:spacing w:after="160" w:line="240" w:lineRule="exact"/>
      <w:ind w:firstLine="720"/>
      <w:textAlignment w:val="baseline"/>
    </w:pPr>
    <w:rPr>
      <w:rFonts w:ascii="Tahoma" w:eastAsia="Times New Roman" w:hAnsi="Tahoma" w:cs="Tahoma"/>
      <w:sz w:val="20"/>
      <w:szCs w:val="20"/>
      <w:lang w:val="en-US"/>
    </w:rPr>
  </w:style>
  <w:style w:type="paragraph" w:styleId="slovanzoznam">
    <w:name w:val="List Number"/>
    <w:aliases w:val="List Number Justified"/>
    <w:basedOn w:val="Normlny"/>
    <w:uiPriority w:val="99"/>
    <w:rsid w:val="009202AD"/>
    <w:pPr>
      <w:numPr>
        <w:numId w:val="8"/>
      </w:numPr>
      <w:tabs>
        <w:tab w:val="clear" w:pos="643"/>
        <w:tab w:val="num" w:pos="284"/>
      </w:tabs>
      <w:spacing w:after="0" w:line="240" w:lineRule="auto"/>
      <w:ind w:left="284" w:hanging="284"/>
      <w:jc w:val="both"/>
    </w:pPr>
    <w:rPr>
      <w:rFonts w:ascii="Verdana" w:eastAsia="Times New Roman" w:hAnsi="Verdana"/>
      <w:color w:val="333333"/>
      <w:sz w:val="20"/>
      <w:szCs w:val="24"/>
      <w:lang w:val="en-GB" w:eastAsia="en-GB"/>
    </w:rPr>
  </w:style>
  <w:style w:type="character" w:styleId="Odkaznakomentr">
    <w:name w:val="annotation reference"/>
    <w:uiPriority w:val="99"/>
    <w:semiHidden/>
    <w:rsid w:val="001B1053"/>
    <w:rPr>
      <w:rFonts w:cs="Times New Roman"/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rsid w:val="001B1053"/>
    <w:pPr>
      <w:spacing w:line="240" w:lineRule="auto"/>
    </w:pPr>
    <w:rPr>
      <w:sz w:val="20"/>
      <w:szCs w:val="20"/>
    </w:rPr>
  </w:style>
  <w:style w:type="character" w:customStyle="1" w:styleId="TextkomentraChar">
    <w:name w:val="Text komentára Char"/>
    <w:link w:val="Textkomentra"/>
    <w:uiPriority w:val="99"/>
    <w:semiHidden/>
    <w:locked/>
    <w:rsid w:val="001B1053"/>
    <w:rPr>
      <w:rFonts w:cs="Times New Roman"/>
      <w:sz w:val="20"/>
      <w:szCs w:val="20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rsid w:val="001B105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locked/>
    <w:rsid w:val="001B1053"/>
    <w:rPr>
      <w:rFonts w:cs="Times New Roman"/>
      <w:b/>
      <w:bCs/>
      <w:sz w:val="20"/>
      <w:szCs w:val="20"/>
    </w:rPr>
  </w:style>
  <w:style w:type="paragraph" w:styleId="Revzia">
    <w:name w:val="Revision"/>
    <w:hidden/>
    <w:uiPriority w:val="99"/>
    <w:semiHidden/>
    <w:rsid w:val="001B1053"/>
    <w:rPr>
      <w:sz w:val="22"/>
      <w:szCs w:val="22"/>
      <w:lang w:eastAsia="en-US"/>
    </w:rPr>
  </w:style>
  <w:style w:type="character" w:styleId="Hypertextovprepojenie">
    <w:name w:val="Hyperlink"/>
    <w:basedOn w:val="Predvolenpsmoodseku"/>
    <w:uiPriority w:val="99"/>
    <w:unhideWhenUsed/>
    <w:rsid w:val="00D95C16"/>
    <w:rPr>
      <w:color w:val="0000FF" w:themeColor="hyperlink"/>
      <w:u w:val="single"/>
    </w:rPr>
  </w:style>
  <w:style w:type="paragraph" w:styleId="Bezriadkovania">
    <w:name w:val="No Spacing"/>
    <w:uiPriority w:val="1"/>
    <w:qFormat/>
    <w:rsid w:val="008F37A9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Default">
    <w:name w:val="Default"/>
    <w:rsid w:val="00B2437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0302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2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2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2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zshanusovce.edupage.org/text17/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skolahrou.sk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10" Type="http://schemas.openxmlformats.org/officeDocument/2006/relationships/hyperlink" Target="http://www.hlavolamy.sk" TargetMode="External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hyperlink" Target="https://www.aitec.sk/assetsd/files/didakticke-hry-mat-2014_536_sk.pdf" TargetMode="External"/><Relationship Id="rId14" Type="http://schemas.openxmlformats.org/officeDocument/2006/relationships/image" Target="media/image4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11</Pages>
  <Words>2489</Words>
  <Characters>14191</Characters>
  <Application>Microsoft Office Word</Application>
  <DocSecurity>0</DocSecurity>
  <Lines>118</Lines>
  <Paragraphs>33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16647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Feková Eva</dc:creator>
  <cp:keywords/>
  <dc:description/>
  <cp:lastModifiedBy>Lenovo</cp:lastModifiedBy>
  <cp:revision>6</cp:revision>
  <cp:lastPrinted>2017-07-21T06:21:00Z</cp:lastPrinted>
  <dcterms:created xsi:type="dcterms:W3CDTF">2020-02-25T00:46:00Z</dcterms:created>
  <dcterms:modified xsi:type="dcterms:W3CDTF">2020-02-26T08:08:00Z</dcterms:modified>
</cp:coreProperties>
</file>