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D4" w:rsidRDefault="00517832" w:rsidP="0051783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</w:t>
      </w:r>
      <w:r w:rsidR="005C77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PRZEDMIOTOWE ZASADY OCENIANIA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</w:t>
      </w:r>
      <w:r w:rsidR="005C77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historii w </w:t>
      </w:r>
      <w:r w:rsidR="00852D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Liceum Ogólnokształcącym</w:t>
      </w:r>
      <w:r w:rsidR="009042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C77D4" w:rsidRDefault="005C77D4" w:rsidP="005C77D4">
      <w:pPr>
        <w:pStyle w:val="Akapitzlist"/>
        <w:numPr>
          <w:ilvl w:val="0"/>
          <w:numId w:val="1"/>
        </w:numPr>
        <w:spacing w:before="360"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Dokumenty będące podstawą ustalenia wymagań programowych.</w:t>
      </w:r>
    </w:p>
    <w:p w:rsidR="005C77D4" w:rsidRDefault="00517832" w:rsidP="005C77D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773A36">
        <w:rPr>
          <w:rFonts w:ascii="Times New Roman" w:eastAsia="Times New Roman" w:hAnsi="Times New Roman" w:cs="Times New Roman"/>
          <w:sz w:val="24"/>
          <w:szCs w:val="24"/>
          <w:lang w:eastAsia="pl-PL"/>
        </w:rPr>
        <w:t>PZ</w:t>
      </w:r>
      <w:r w:rsidR="005C77D4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 ze:</w:t>
      </w:r>
    </w:p>
    <w:p w:rsidR="005C77D4" w:rsidRDefault="005C77D4" w:rsidP="005C77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 GZS - Rozdział VII</w:t>
      </w:r>
    </w:p>
    <w:p w:rsidR="005C77D4" w:rsidRPr="00572AB9" w:rsidRDefault="005C77D4" w:rsidP="00572AB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Podstawy programowej  </w:t>
      </w:r>
      <w:r w:rsidRPr="00852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2D78" w:rsidRPr="00572A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2D78" w:rsidRPr="00572A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72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</w:p>
    <w:p w:rsidR="005C77D4" w:rsidRPr="00852D78" w:rsidRDefault="005C77D4" w:rsidP="00852D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618F" w:rsidRDefault="0089618F" w:rsidP="0089618F">
      <w:pPr>
        <w:pStyle w:val="Akapitzlist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77D4" w:rsidRDefault="005C77D4" w:rsidP="005C77D4">
      <w:pPr>
        <w:pStyle w:val="Akapitzlist"/>
        <w:numPr>
          <w:ilvl w:val="0"/>
          <w:numId w:val="1"/>
        </w:numPr>
        <w:spacing w:before="360"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Obszary aktywności uczniów podlegające ocenianiu.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77D4" w:rsidRDefault="00517832" w:rsidP="005C77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5C77D4">
        <w:rPr>
          <w:rFonts w:ascii="Times New Roman" w:hAnsi="Times New Roman" w:cs="Times New Roman"/>
          <w:bCs/>
          <w:sz w:val="24"/>
          <w:szCs w:val="24"/>
        </w:rPr>
        <w:t>Kontroli i ocenie podlegają</w:t>
      </w:r>
      <w:r w:rsidR="005C77D4">
        <w:rPr>
          <w:rFonts w:ascii="Times New Roman" w:hAnsi="Times New Roman" w:cs="Times New Roman"/>
          <w:b/>
          <w:sz w:val="24"/>
          <w:szCs w:val="24"/>
        </w:rPr>
        <w:t>:</w:t>
      </w:r>
    </w:p>
    <w:p w:rsidR="005C77D4" w:rsidRDefault="00517832" w:rsidP="005C77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5C77D4">
        <w:rPr>
          <w:rFonts w:ascii="Times New Roman" w:hAnsi="Times New Roman" w:cs="Times New Roman"/>
          <w:bCs/>
          <w:sz w:val="24"/>
          <w:szCs w:val="24"/>
        </w:rPr>
        <w:t>1.Prace pisemne :</w:t>
      </w:r>
    </w:p>
    <w:p w:rsidR="005C77D4" w:rsidRDefault="005C77D4" w:rsidP="005C77D4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- krótkie odpowiedzi w toku lekcji,  </w:t>
      </w:r>
    </w:p>
    <w:p w:rsidR="005C77D4" w:rsidRDefault="0089618F" w:rsidP="00517832">
      <w:pPr>
        <w:spacing w:after="0"/>
        <w:ind w:left="708" w:right="6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C77D4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odpowiedzi (prace samodzielne, karty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pracy, kartkówki, sprawdziany,</w:t>
      </w:r>
      <w:r w:rsidR="00517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77D4">
        <w:rPr>
          <w:rFonts w:ascii="Times New Roman" w:eastAsia="Times New Roman" w:hAnsi="Times New Roman" w:cs="Times New Roman"/>
          <w:sz w:val="24"/>
          <w:szCs w:val="24"/>
          <w:lang w:eastAsia="pl-PL"/>
        </w:rPr>
        <w:t>testy, diagnozy)</w:t>
      </w:r>
    </w:p>
    <w:p w:rsidR="005C77D4" w:rsidRDefault="0015454B" w:rsidP="005C77D4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- praca</w:t>
      </w:r>
      <w:r w:rsidR="005C7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mapą,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wykresem, diagramem, tabelą</w:t>
      </w:r>
    </w:p>
    <w:p w:rsidR="005C77D4" w:rsidRDefault="005C77D4" w:rsidP="005C77D4">
      <w:pPr>
        <w:spacing w:after="0"/>
        <w:ind w:left="567" w:right="68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- wykonywanie pracy domowej.</w:t>
      </w:r>
    </w:p>
    <w:p w:rsidR="005C77D4" w:rsidRDefault="00517832" w:rsidP="005C77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7D4">
        <w:rPr>
          <w:rFonts w:ascii="Times New Roman" w:hAnsi="Times New Roman" w:cs="Times New Roman"/>
          <w:sz w:val="24"/>
          <w:szCs w:val="24"/>
        </w:rPr>
        <w:t xml:space="preserve">2. </w:t>
      </w:r>
      <w:r w:rsidR="005C77D4">
        <w:rPr>
          <w:rFonts w:ascii="Times New Roman" w:hAnsi="Times New Roman" w:cs="Times New Roman"/>
          <w:bCs/>
          <w:sz w:val="24"/>
          <w:szCs w:val="24"/>
        </w:rPr>
        <w:t xml:space="preserve">Prace praktyczne </w:t>
      </w:r>
      <w:r w:rsidR="005C77D4">
        <w:rPr>
          <w:rFonts w:ascii="Times New Roman" w:hAnsi="Times New Roman" w:cs="Times New Roman"/>
          <w:sz w:val="24"/>
          <w:szCs w:val="24"/>
        </w:rPr>
        <w:t>(wytwory pracy ucznia).</w:t>
      </w:r>
    </w:p>
    <w:p w:rsidR="005C77D4" w:rsidRDefault="00517832" w:rsidP="005C77D4">
      <w:pPr>
        <w:tabs>
          <w:tab w:val="left" w:pos="709"/>
        </w:tabs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5C77D4">
        <w:rPr>
          <w:rFonts w:ascii="Times New Roman" w:eastAsia="Times New Roman" w:hAnsi="Times New Roman" w:cs="Times New Roman"/>
          <w:sz w:val="24"/>
          <w:szCs w:val="24"/>
          <w:lang w:eastAsia="pl-PL"/>
        </w:rPr>
        <w:t>3. Wykonywanie prac dodatkowych ( referatów, prac długoterminowych),</w:t>
      </w:r>
    </w:p>
    <w:p w:rsidR="005C77D4" w:rsidRDefault="005C77D4" w:rsidP="005C77D4">
      <w:pPr>
        <w:rPr>
          <w:rFonts w:ascii="Times New Roman" w:hAnsi="Times New Roman" w:cs="Times New Roman"/>
          <w:bCs/>
          <w:sz w:val="24"/>
          <w:szCs w:val="24"/>
        </w:rPr>
      </w:pPr>
    </w:p>
    <w:p w:rsidR="005C77D4" w:rsidRDefault="005C77D4" w:rsidP="005C77D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PROWADZENIE I OCENA ZESZYTÓW PRZEDMIOTOWYCH</w:t>
      </w:r>
    </w:p>
    <w:p w:rsidR="005C77D4" w:rsidRDefault="005C77D4" w:rsidP="0089618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ucznia jest przeglądany 1 – 2 razy w semestrze. Nauczyciel kontroluje kompletność notatek, ich poprawność merytoryczną, estetykę oraz poprawność ortograficzną.</w:t>
      </w:r>
    </w:p>
    <w:p w:rsidR="005C77D4" w:rsidRDefault="005C77D4" w:rsidP="0089618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obowiązek uzupełnienia notatek w zeszycie ćwiczeń za czas swojej nieobecności na zajęciach.</w:t>
      </w:r>
    </w:p>
    <w:p w:rsidR="005C77D4" w:rsidRDefault="005C77D4" w:rsidP="0089618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uzasadnionych przypadkach nauczyciel ma prawo zwolnić go z tego obowiązku lub określić, które partie zapisów mogą być pominięte.</w:t>
      </w:r>
    </w:p>
    <w:p w:rsidR="005C77D4" w:rsidRDefault="005C77D4" w:rsidP="0089618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za prowadzenie zeszytu stanowi krótki  komentarz ustny lub pisemny. Przy jej wystawianiu bierze się pod uwagę następujące elementy: kompletność i poprawność merytoryczną, estetykę oraz poprawność ortograficzną.</w:t>
      </w:r>
    </w:p>
    <w:p w:rsidR="005C77D4" w:rsidRDefault="005C77D4" w:rsidP="0089618F">
      <w:pPr>
        <w:pStyle w:val="Nagwek2"/>
        <w:jc w:val="both"/>
        <w:rPr>
          <w:b w:val="0"/>
          <w:bCs w:val="0"/>
          <w:sz w:val="24"/>
        </w:rPr>
      </w:pPr>
    </w:p>
    <w:p w:rsidR="005C77D4" w:rsidRDefault="005C77D4" w:rsidP="0089618F">
      <w:pPr>
        <w:pStyle w:val="Nagwek2"/>
        <w:jc w:val="both"/>
        <w:rPr>
          <w:b w:val="0"/>
          <w:bCs w:val="0"/>
          <w:sz w:val="24"/>
        </w:rPr>
      </w:pPr>
    </w:p>
    <w:p w:rsidR="005C77D4" w:rsidRDefault="005C77D4" w:rsidP="0089618F">
      <w:pPr>
        <w:pStyle w:val="Nagwek2"/>
        <w:jc w:val="both"/>
        <w:rPr>
          <w:b w:val="0"/>
          <w:bCs w:val="0"/>
          <w:sz w:val="24"/>
        </w:rPr>
      </w:pPr>
    </w:p>
    <w:p w:rsidR="00517832" w:rsidRPr="006536B3" w:rsidRDefault="00517832" w:rsidP="00517832">
      <w:pPr>
        <w:pStyle w:val="Nagwek2"/>
        <w:rPr>
          <w:b w:val="0"/>
          <w:bCs w:val="0"/>
          <w:sz w:val="24"/>
        </w:rPr>
      </w:pPr>
      <w:bookmarkStart w:id="0" w:name="_GoBack"/>
      <w:bookmarkEnd w:id="0"/>
      <w:r w:rsidRPr="006536B3">
        <w:rPr>
          <w:b w:val="0"/>
          <w:bCs w:val="0"/>
          <w:sz w:val="24"/>
        </w:rPr>
        <w:t>ZADAWANIE I OCENA PRAC DOMOWYCH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Obowiązkiem ucznia jest systematyczne odrabianie prac domowych.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Przy odrabianiu zadania domowego nauczyciel określa wymagania formalne związane z odrobieniem tego zadania – termin, sposób.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Uczeń ma obowiązek przestrzegać terminu i sposobu wykonania pracy domowej.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Prace domowe mogą mieć charakter krótkich zadań, związanych z przygotowaniem do kolejnej lekcji lub ćwiczenia niezbędnego do utrwalenia nabytych na lekcji umiejętności i wiedzy, zgromadzenia materiałów, wykonania prac plastycznych lub innych.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Nauczyciel ma obowiązek wyznaczenia odpowiedniego do trudności zadania czasu na jego realizację.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Nauczyciel sprawdza wykonanie wymienionych wyżej prac w wyznaczonym terminie.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lastRenderedPageBreak/>
        <w:t>Znak graficzny, tzw. „parafka” oznacza, że nauczyciel sprawdzał wykonanie pracy, ale nie kontrolował jej zawartości merytorycznej.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Uczeń ma prawo trzy razy w semestrze zgł</w:t>
      </w:r>
      <w:r>
        <w:rPr>
          <w:rFonts w:ascii="Times New Roman" w:hAnsi="Times New Roman" w:cs="Times New Roman"/>
          <w:sz w:val="24"/>
          <w:szCs w:val="24"/>
        </w:rPr>
        <w:t>osić nieprzygotowanie do lekcji.</w:t>
      </w:r>
      <w:r w:rsidRPr="006536B3">
        <w:rPr>
          <w:rFonts w:ascii="Times New Roman" w:hAnsi="Times New Roman" w:cs="Times New Roman"/>
          <w:sz w:val="24"/>
          <w:szCs w:val="24"/>
        </w:rPr>
        <w:t xml:space="preserve"> Kolejne nieprzygotowanie spowoduje otrzymanie oceny niedostatecznej.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 xml:space="preserve">Jeśli uczeń nie zgłosi faktu  braku zadania domowego na początku lekcji, otrzymuje ocenę niedostateczną.  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Ocenianie prac może nastąpić natychmiast po upływie terminu ich realizacji lub podczas przeglądania zeszytów.</w:t>
      </w:r>
    </w:p>
    <w:p w:rsidR="00517832" w:rsidRPr="006536B3" w:rsidRDefault="00517832" w:rsidP="00517832">
      <w:pPr>
        <w:pStyle w:val="Tekstpodstawowy21"/>
        <w:jc w:val="left"/>
        <w:rPr>
          <w:b w:val="0"/>
          <w:bCs w:val="0"/>
          <w:sz w:val="24"/>
        </w:rPr>
      </w:pPr>
    </w:p>
    <w:p w:rsidR="00517832" w:rsidRDefault="00517832" w:rsidP="00517832">
      <w:pPr>
        <w:pStyle w:val="Tekstpodstawowy21"/>
        <w:jc w:val="left"/>
        <w:rPr>
          <w:b w:val="0"/>
          <w:bCs w:val="0"/>
          <w:sz w:val="24"/>
        </w:rPr>
      </w:pPr>
      <w:r w:rsidRPr="006536B3">
        <w:rPr>
          <w:b w:val="0"/>
          <w:bCs w:val="0"/>
          <w:sz w:val="24"/>
        </w:rPr>
        <w:t xml:space="preserve">CZĘSTOTLIWOŚĆ I OCENA PRAC KLASOWYCH </w:t>
      </w:r>
    </w:p>
    <w:p w:rsidR="00517832" w:rsidRPr="006536B3" w:rsidRDefault="00517832" w:rsidP="00517832">
      <w:pPr>
        <w:pStyle w:val="Tekstpodstawowy21"/>
        <w:jc w:val="left"/>
        <w:rPr>
          <w:b w:val="0"/>
          <w:bCs w:val="0"/>
          <w:sz w:val="24"/>
        </w:rPr>
      </w:pPr>
    </w:p>
    <w:p w:rsidR="00517832" w:rsidRPr="006536B3" w:rsidRDefault="00517832" w:rsidP="00517832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W ciągu semestru obowiązują  prace klasowe pisemne.  Za prace klasowe uznaje się sprawdziany po rozdziałach, testy na czytanie ze zrozumieniem.</w:t>
      </w:r>
    </w:p>
    <w:p w:rsidR="00517832" w:rsidRPr="006536B3" w:rsidRDefault="00517832" w:rsidP="00517832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Każdy sprawdzian po rozdziale poprzedzony jest wpisem w dzienniku z tygodniowym wyprzedzeniem.</w:t>
      </w:r>
    </w:p>
    <w:p w:rsidR="00517832" w:rsidRPr="006536B3" w:rsidRDefault="00517832" w:rsidP="00517832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 xml:space="preserve">Nauczyciel każdorazowo podaje uczniom zakres materiału, który obejmuje sprawdzian po rozdziale. </w:t>
      </w:r>
    </w:p>
    <w:p w:rsidR="00517832" w:rsidRPr="006536B3" w:rsidRDefault="00517832" w:rsidP="00517832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Nauczyciel sprawdza i ocenia sprawdziany po rozdziałach –  dwa tygodnie.</w:t>
      </w:r>
    </w:p>
    <w:p w:rsidR="00517832" w:rsidRPr="006536B3" w:rsidRDefault="00517832" w:rsidP="00517832">
      <w:pPr>
        <w:rPr>
          <w:rFonts w:ascii="Times New Roman" w:hAnsi="Times New Roman" w:cs="Times New Roman"/>
          <w:bCs/>
          <w:sz w:val="24"/>
          <w:szCs w:val="24"/>
        </w:rPr>
      </w:pPr>
    </w:p>
    <w:p w:rsidR="00517832" w:rsidRPr="006536B3" w:rsidRDefault="00517832" w:rsidP="00517832">
      <w:pPr>
        <w:rPr>
          <w:rFonts w:ascii="Times New Roman" w:hAnsi="Times New Roman" w:cs="Times New Roman"/>
          <w:bCs/>
          <w:sz w:val="24"/>
          <w:szCs w:val="24"/>
        </w:rPr>
      </w:pPr>
      <w:r w:rsidRPr="006536B3">
        <w:rPr>
          <w:rFonts w:ascii="Times New Roman" w:hAnsi="Times New Roman" w:cs="Times New Roman"/>
          <w:bCs/>
          <w:sz w:val="24"/>
          <w:szCs w:val="24"/>
        </w:rPr>
        <w:t>NORMY WYKONANIA ZADAŃ W SPRAWDZIANIE OSIĄGNIĘĆ SZKOLNYCH UCZNIA</w:t>
      </w:r>
    </w:p>
    <w:p w:rsidR="00517832" w:rsidRPr="006536B3" w:rsidRDefault="00517832" w:rsidP="00517832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Po każdym rozdziale  nauczyciel przeprowadza test sprawdzający wiadomości i sprawności.</w:t>
      </w:r>
    </w:p>
    <w:p w:rsidR="00517832" w:rsidRPr="006536B3" w:rsidRDefault="00517832" w:rsidP="00517832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Nauczyciel podaje uczniom zakres materiału, który objęty jest sprawdzianem oraz sprawności podlegające sprawdzaniu na tydzień przed planowanym  sprawdzianem (wpis do dziennika).</w:t>
      </w:r>
    </w:p>
    <w:p w:rsidR="00517832" w:rsidRPr="006536B3" w:rsidRDefault="00517832" w:rsidP="00517832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Nauczyciel sprawdza i ocenia prace  uczniów w terminie do 14 dni od daty pisania prac przez uczniów.</w:t>
      </w:r>
    </w:p>
    <w:p w:rsidR="00517832" w:rsidRPr="006536B3" w:rsidRDefault="00517832" w:rsidP="00517832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Wynik diagnozy zostaje przeliczony procentowo na ocenę. Otrzymaną ocenę wpisuje się do dziennika, lecz nie jest ona wyznacznikiem oceny semestralnej.</w:t>
      </w:r>
    </w:p>
    <w:p w:rsidR="00517832" w:rsidRPr="006536B3" w:rsidRDefault="00517832" w:rsidP="00517832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Sprawdziany (testy, diagnozy) oceniane są według obowiązującej normy, czyli przeliczania punktów uzyskanych ze sprawdzianu (testu, diagnozy) na ocenę cyfrową.</w:t>
      </w:r>
    </w:p>
    <w:p w:rsidR="00517832" w:rsidRPr="006536B3" w:rsidRDefault="00517832" w:rsidP="0089618F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4"/>
        <w:gridCol w:w="4430"/>
      </w:tblGrid>
      <w:tr w:rsidR="00517832" w:rsidRPr="006536B3" w:rsidTr="002924F6">
        <w:trPr>
          <w:trHeight w:val="304"/>
        </w:trPr>
        <w:tc>
          <w:tcPr>
            <w:tcW w:w="4956" w:type="dxa"/>
            <w:shd w:val="clear" w:color="auto" w:fill="FFC000"/>
          </w:tcPr>
          <w:p w:rsidR="00517832" w:rsidRPr="006536B3" w:rsidRDefault="00517832" w:rsidP="002924F6">
            <w:pPr>
              <w:pStyle w:val="Akapitzlist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6B3">
              <w:rPr>
                <w:rFonts w:ascii="Times New Roman" w:hAnsi="Times New Roman" w:cs="Times New Roman"/>
                <w:bCs/>
                <w:sz w:val="24"/>
                <w:szCs w:val="24"/>
              </w:rPr>
              <w:t>Stopień</w:t>
            </w:r>
          </w:p>
        </w:tc>
        <w:tc>
          <w:tcPr>
            <w:tcW w:w="5081" w:type="dxa"/>
            <w:shd w:val="clear" w:color="auto" w:fill="FFC000"/>
          </w:tcPr>
          <w:p w:rsidR="00517832" w:rsidRPr="006536B3" w:rsidRDefault="00517832" w:rsidP="002924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6B3">
              <w:rPr>
                <w:rFonts w:ascii="Times New Roman" w:hAnsi="Times New Roman" w:cs="Times New Roman"/>
                <w:bCs/>
                <w:sz w:val="24"/>
                <w:szCs w:val="24"/>
              </w:rPr>
              <w:t>Procent (%)</w:t>
            </w:r>
          </w:p>
          <w:p w:rsidR="00517832" w:rsidRPr="006536B3" w:rsidRDefault="00517832" w:rsidP="002924F6">
            <w:pPr>
              <w:pStyle w:val="Akapitzlist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7832" w:rsidRPr="006536B3" w:rsidTr="002924F6">
        <w:trPr>
          <w:trHeight w:val="1226"/>
        </w:trPr>
        <w:tc>
          <w:tcPr>
            <w:tcW w:w="4956" w:type="dxa"/>
          </w:tcPr>
          <w:p w:rsidR="00517832" w:rsidRPr="006536B3" w:rsidRDefault="00517832" w:rsidP="002924F6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6B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celujący</w:t>
            </w:r>
            <w:r w:rsidRPr="006536B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  <w:t>bardzo dobry</w:t>
            </w:r>
            <w:r w:rsidRPr="006536B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  <w:t>dobry</w:t>
            </w:r>
            <w:r w:rsidRPr="006536B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  <w:t>dostateczny</w:t>
            </w:r>
            <w:r w:rsidRPr="006536B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  <w:t>dopuszczający</w:t>
            </w:r>
            <w:r w:rsidRPr="006536B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  <w:t>niedostateczny</w:t>
            </w:r>
          </w:p>
        </w:tc>
        <w:tc>
          <w:tcPr>
            <w:tcW w:w="5081" w:type="dxa"/>
          </w:tcPr>
          <w:p w:rsidR="00517832" w:rsidRPr="006536B3" w:rsidRDefault="004417E3" w:rsidP="002924F6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  <w:r w:rsidR="00517832" w:rsidRPr="006536B3">
              <w:rPr>
                <w:rFonts w:ascii="Times New Roman" w:hAnsi="Times New Roman"/>
                <w:bCs/>
                <w:sz w:val="24"/>
                <w:szCs w:val="24"/>
              </w:rPr>
              <w:t xml:space="preserve"> - 100%</w:t>
            </w:r>
          </w:p>
          <w:p w:rsidR="00517832" w:rsidRPr="006536B3" w:rsidRDefault="004417E3" w:rsidP="002924F6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81% - 94</w:t>
            </w:r>
            <w:r w:rsidR="00517832" w:rsidRPr="006536B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517832" w:rsidRPr="006536B3" w:rsidRDefault="004417E3" w:rsidP="002924F6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66% - 80</w:t>
            </w:r>
            <w:r w:rsidR="00517832" w:rsidRPr="006536B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517832" w:rsidRPr="006536B3" w:rsidRDefault="004417E3" w:rsidP="002924F6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51% - 65</w:t>
            </w:r>
            <w:r w:rsidR="00517832" w:rsidRPr="006536B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517832" w:rsidRPr="006536B3" w:rsidRDefault="004417E3" w:rsidP="002924F6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35% – 50</w:t>
            </w:r>
            <w:r w:rsidR="00517832" w:rsidRPr="006536B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517832" w:rsidRPr="006536B3" w:rsidRDefault="004417E3" w:rsidP="002924F6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0% -  34</w:t>
            </w:r>
            <w:r w:rsidR="00517832" w:rsidRPr="006536B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</w:tbl>
    <w:p w:rsidR="00517832" w:rsidRPr="006536B3" w:rsidRDefault="00517832" w:rsidP="005178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6B3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517832" w:rsidRPr="006536B3" w:rsidRDefault="00517832" w:rsidP="005178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36B3">
        <w:rPr>
          <w:rFonts w:ascii="Times New Roman" w:hAnsi="Times New Roman" w:cs="Times New Roman"/>
          <w:b/>
          <w:bCs/>
          <w:sz w:val="24"/>
          <w:szCs w:val="24"/>
          <w:u w:val="single"/>
        </w:rPr>
        <w:t>Ocenę celującą</w:t>
      </w:r>
      <w:r w:rsidRPr="006536B3">
        <w:rPr>
          <w:rFonts w:ascii="Times New Roman" w:hAnsi="Times New Roman" w:cs="Times New Roman"/>
          <w:sz w:val="24"/>
          <w:szCs w:val="24"/>
        </w:rPr>
        <w:t xml:space="preserve"> otrzymuje uczeń, którego osiągnięcia </w:t>
      </w:r>
      <w:r w:rsidRPr="00653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obejmują pełny zakres wiedzy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653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umiejętności określony przez program nauczania przedmiotu w danej klasie. </w:t>
      </w:r>
    </w:p>
    <w:p w:rsidR="00517832" w:rsidRPr="006536B3" w:rsidRDefault="00517832" w:rsidP="00517832">
      <w:pPr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lastRenderedPageBreak/>
        <w:t xml:space="preserve"> Jego praca cechuje się aktywnością, samodzielnością i kreatywnością. Prezentuje wysoki poziom wiedzy i umiejętności. Ma szerokie kompetencje w zakresie odbioru tekstów kultury. Chętnie czyta i zna wiele tekstów ponadprogramowych. Twórczo i samodzielnie rozwija swoje zainteresowania. Swobodnie korzysta z wielu źródeł w docieraniu do informacji, wykorzystuje funkcjonalnie nowoczesne technologie informacyjno-komunikacyjne. Tworzy bezbłędne pod każdym względem wypowiedzi ustne i pisemne.</w:t>
      </w:r>
    </w:p>
    <w:p w:rsidR="00517832" w:rsidRPr="006536B3" w:rsidRDefault="00773A36" w:rsidP="005178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Laureat konkursu </w:t>
      </w:r>
      <w:r w:rsidR="00517832" w:rsidRPr="006536B3">
        <w:rPr>
          <w:rFonts w:ascii="Times New Roman" w:hAnsi="Times New Roman" w:cs="Times New Roman"/>
          <w:sz w:val="24"/>
          <w:szCs w:val="24"/>
        </w:rPr>
        <w:t xml:space="preserve">  z historii </w:t>
      </w:r>
      <w:r w:rsidR="00517832">
        <w:rPr>
          <w:rFonts w:ascii="Times New Roman" w:hAnsi="Times New Roman" w:cs="Times New Roman"/>
          <w:sz w:val="24"/>
          <w:szCs w:val="24"/>
        </w:rPr>
        <w:t xml:space="preserve"> o </w:t>
      </w:r>
      <w:r w:rsidR="00517832" w:rsidRPr="006536B3">
        <w:rPr>
          <w:rFonts w:ascii="Times New Roman" w:hAnsi="Times New Roman" w:cs="Times New Roman"/>
          <w:sz w:val="24"/>
          <w:szCs w:val="24"/>
        </w:rPr>
        <w:t xml:space="preserve">zasięgu wojewódzkim lub </w:t>
      </w:r>
      <w:proofErr w:type="spellStart"/>
      <w:r w:rsidR="00517832" w:rsidRPr="006536B3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="00517832" w:rsidRPr="006536B3">
        <w:rPr>
          <w:rFonts w:ascii="Times New Roman" w:hAnsi="Times New Roman" w:cs="Times New Roman"/>
          <w:sz w:val="24"/>
          <w:szCs w:val="24"/>
        </w:rPr>
        <w:t xml:space="preserve"> oraz laureat lub finalista ogólnopolskiej olimpiady przedmiotowej, otrzymuje najwyższą pozytywną roczną ocenę klasyfikacyjną. </w:t>
      </w:r>
      <w:hyperlink r:id="rId5" w:anchor="P1A6" w:tgtFrame="ostatnia" w:history="1">
        <w:r w:rsidR="00517832" w:rsidRPr="006536B3">
          <w:rPr>
            <w:rFonts w:ascii="Times New Roman" w:hAnsi="Times New Roman" w:cs="Times New Roman"/>
            <w:sz w:val="24"/>
            <w:szCs w:val="24"/>
          </w:rPr>
          <w:t>Uczeń</w:t>
        </w:r>
      </w:hyperlink>
      <w:r w:rsidR="00517832" w:rsidRPr="006536B3">
        <w:rPr>
          <w:rFonts w:ascii="Times New Roman" w:hAnsi="Times New Roman" w:cs="Times New Roman"/>
          <w:sz w:val="24"/>
          <w:szCs w:val="24"/>
        </w:rPr>
        <w:t xml:space="preserve">, który tytuł laureata konkursu przedmiotowego o zasięgu wojewódzkim lub ponad wojewódzkim lub tytuł laureata lub finalisty ogólnopolskiej olimpiady przedmiotowej uzyskał po ustaleniu rocznej oceny klasyfikacyjnej z tych </w:t>
      </w:r>
      <w:hyperlink r:id="rId6" w:anchor="P1A329" w:tgtFrame="ostatnia" w:history="1">
        <w:r w:rsidR="00517832" w:rsidRPr="006536B3">
          <w:rPr>
            <w:rFonts w:ascii="Times New Roman" w:hAnsi="Times New Roman" w:cs="Times New Roman"/>
            <w:sz w:val="24"/>
            <w:szCs w:val="24"/>
          </w:rPr>
          <w:t>zajęć edukacyjnych</w:t>
        </w:r>
      </w:hyperlink>
      <w:r w:rsidR="00517832" w:rsidRPr="006536B3">
        <w:rPr>
          <w:rFonts w:ascii="Times New Roman" w:hAnsi="Times New Roman" w:cs="Times New Roman"/>
          <w:sz w:val="24"/>
          <w:szCs w:val="24"/>
        </w:rPr>
        <w:t xml:space="preserve">, otrzymuje z  </w:t>
      </w:r>
      <w:hyperlink r:id="rId7" w:anchor="P1A329" w:tgtFrame="ostatnia" w:history="1">
        <w:r w:rsidR="00517832" w:rsidRPr="006536B3">
          <w:rPr>
            <w:rFonts w:ascii="Times New Roman" w:hAnsi="Times New Roman" w:cs="Times New Roman"/>
            <w:sz w:val="24"/>
            <w:szCs w:val="24"/>
          </w:rPr>
          <w:t>zajęć edukacyjnych</w:t>
        </w:r>
      </w:hyperlink>
      <w:r w:rsidR="00517832" w:rsidRPr="006536B3">
        <w:rPr>
          <w:rFonts w:ascii="Times New Roman" w:hAnsi="Times New Roman" w:cs="Times New Roman"/>
          <w:sz w:val="24"/>
          <w:szCs w:val="24"/>
        </w:rPr>
        <w:t xml:space="preserve"> najwyższą pozytywną końcową ocenę klasyfikacyjną. </w:t>
      </w:r>
    </w:p>
    <w:p w:rsidR="00517832" w:rsidRPr="00517832" w:rsidRDefault="00517832" w:rsidP="00517832">
      <w:pPr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b/>
          <w:bCs/>
          <w:sz w:val="24"/>
          <w:szCs w:val="24"/>
          <w:u w:val="single"/>
        </w:rPr>
        <w:t>Ocenę niedostateczną</w:t>
      </w:r>
      <w:r w:rsidRPr="006536B3">
        <w:rPr>
          <w:rFonts w:ascii="Times New Roman" w:hAnsi="Times New Roman" w:cs="Times New Roman"/>
          <w:sz w:val="24"/>
          <w:szCs w:val="24"/>
        </w:rPr>
        <w:t xml:space="preserve"> otrzymuje uczeń, którego wyniki nie osią</w:t>
      </w:r>
      <w:r>
        <w:rPr>
          <w:rFonts w:ascii="Times New Roman" w:hAnsi="Times New Roman" w:cs="Times New Roman"/>
          <w:sz w:val="24"/>
          <w:szCs w:val="24"/>
        </w:rPr>
        <w:t>gają poziomu wymagań na ocenę dopuszczającą</w:t>
      </w:r>
      <w:r w:rsidRPr="006536B3">
        <w:rPr>
          <w:rFonts w:ascii="Times New Roman" w:hAnsi="Times New Roman" w:cs="Times New Roman"/>
          <w:sz w:val="24"/>
          <w:szCs w:val="24"/>
        </w:rPr>
        <w:t>, w związku z tym, nie jest w stanie wykonać zadań o niewielkim stopniu trudności. Brak wiedzy i umiejętności nie rokuje osiągnięcia nawet minimalnego postępu.</w:t>
      </w:r>
    </w:p>
    <w:p w:rsidR="00517832" w:rsidRPr="006536B3" w:rsidRDefault="00517832" w:rsidP="00517832">
      <w:pPr>
        <w:pStyle w:val="Akapitzlist"/>
        <w:numPr>
          <w:ilvl w:val="0"/>
          <w:numId w:val="7"/>
        </w:numPr>
        <w:spacing w:before="100" w:beforeAutospacing="1" w:after="100" w:afterAutospacing="1" w:line="259" w:lineRule="auto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Dostosowanie  wymagań wobec uczniów oznacza realizowanie wymagań na poziomie podstawowym. Nauczyciel w pracy z uczniem o specjalnych potrzebach edukacyjnych wykorzystuje pełną skalę ocen oraz formułuje wymagania tak, aby skłaniały ucznia do odpowiedniego wysiłku edukacyjnego oraz zapewniły otrzymanie ocen motywujących do wytężonej pracy.</w:t>
      </w:r>
    </w:p>
    <w:p w:rsidR="00517832" w:rsidRPr="006536B3" w:rsidRDefault="00517832" w:rsidP="00517832">
      <w:pPr>
        <w:pStyle w:val="Akapitzlist"/>
        <w:numPr>
          <w:ilvl w:val="0"/>
          <w:numId w:val="7"/>
        </w:numPr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 xml:space="preserve"> Obszary dostosowania dotyczą głównie form i metod pracy z uczniem, a nie treści nauczania i obejmują:</w:t>
      </w:r>
    </w:p>
    <w:p w:rsidR="00517832" w:rsidRPr="006536B3" w:rsidRDefault="00517832" w:rsidP="00517832">
      <w:pPr>
        <w:pStyle w:val="Akapitzlist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1) warunki procesu edukacyjnego tj. zasady, metody, formy pracy, środki dydaktyczne;</w:t>
      </w:r>
    </w:p>
    <w:p w:rsidR="00517832" w:rsidRPr="006536B3" w:rsidRDefault="00517832" w:rsidP="00517832">
      <w:pPr>
        <w:pStyle w:val="Akapitzlist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2) zewnętrzną organizację nauczania (np. posadzenie ucznia leworęcznego po lewej stronie ławki, ucznia słabo widzącego w pierwszej ławce);</w:t>
      </w:r>
    </w:p>
    <w:p w:rsidR="00517832" w:rsidRPr="006536B3" w:rsidRDefault="00517832" w:rsidP="00517832">
      <w:pPr>
        <w:pStyle w:val="Akapitzlist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3) warunki sprawdzania poziomu wiedzy i umiejętności (metody i formy sprawdzania).</w:t>
      </w:r>
    </w:p>
    <w:p w:rsidR="00517832" w:rsidRPr="006536B3" w:rsidRDefault="00517832" w:rsidP="00517832">
      <w:pPr>
        <w:pStyle w:val="Akapitzlist"/>
        <w:numPr>
          <w:ilvl w:val="0"/>
          <w:numId w:val="8"/>
        </w:numPr>
        <w:spacing w:before="360"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6B3">
        <w:rPr>
          <w:rFonts w:ascii="Times New Roman" w:hAnsi="Times New Roman" w:cs="Times New Roman"/>
          <w:b/>
          <w:sz w:val="24"/>
          <w:szCs w:val="24"/>
        </w:rPr>
        <w:t>S</w:t>
      </w:r>
      <w:r w:rsidRPr="006536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zczegółowe wymagania edukacyjne na poszczególne oceny:</w:t>
      </w:r>
    </w:p>
    <w:p w:rsidR="00517832" w:rsidRPr="006536B3" w:rsidRDefault="00572AB9" w:rsidP="0051783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517832" w:rsidRPr="006536B3" w:rsidRDefault="00517832" w:rsidP="0051783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</w:p>
    <w:p w:rsidR="00517832" w:rsidRPr="006536B3" w:rsidRDefault="00517832" w:rsidP="00517832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36B3">
        <w:rPr>
          <w:rFonts w:ascii="Times New Roman" w:hAnsi="Times New Roman" w:cs="Times New Roman"/>
          <w:b/>
          <w:sz w:val="24"/>
          <w:szCs w:val="24"/>
        </w:rPr>
        <w:t>Z</w:t>
      </w:r>
      <w:r w:rsidRPr="006536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asady poprawiania ocen cząstkowych, semestralnej i rocznej.</w:t>
      </w:r>
    </w:p>
    <w:p w:rsidR="00517832" w:rsidRPr="006536B3" w:rsidRDefault="00517832" w:rsidP="00517832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Oceny niedostateczne  można poprawić w ciągu dwóch tygodni  po uprzednim uzgodnieniu z nauczycielem formy i sposobu poprawy.</w:t>
      </w:r>
    </w:p>
    <w:p w:rsidR="00517832" w:rsidRPr="006536B3" w:rsidRDefault="00517832" w:rsidP="00517832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Uczeń może jeden raz w semestrze poprawić oceny 2, 3, 4 ze sprawdzianów osiągnięć. Uzyskana z poprawy ocena zostaje wpisana do dziennika. Poprawa testów, sprawdzianów może mieć formę ustną.</w:t>
      </w:r>
    </w:p>
    <w:p w:rsidR="00517832" w:rsidRPr="006536B3" w:rsidRDefault="00517832" w:rsidP="00517832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Jeśli uczeń nie był w szkole w dniu pisania sprawdzianu, ma prawo do napisania pracy w ciągu dwóch tygodni od jej terminu, po uprzednim uzgodnieniu z nauczycielem.</w:t>
      </w:r>
    </w:p>
    <w:p w:rsidR="00517832" w:rsidRPr="006536B3" w:rsidRDefault="00517832" w:rsidP="00517832">
      <w:pPr>
        <w:pStyle w:val="Default"/>
        <w:numPr>
          <w:ilvl w:val="0"/>
          <w:numId w:val="10"/>
        </w:numPr>
        <w:spacing w:after="22"/>
        <w:jc w:val="both"/>
        <w:rPr>
          <w:rFonts w:ascii="Times New Roman" w:hAnsi="Times New Roman" w:cs="Times New Roman"/>
          <w:color w:val="auto"/>
        </w:rPr>
      </w:pPr>
      <w:r w:rsidRPr="006536B3">
        <w:rPr>
          <w:rFonts w:ascii="Times New Roman" w:hAnsi="Times New Roman" w:cs="Times New Roman"/>
          <w:color w:val="auto"/>
        </w:rPr>
        <w:t xml:space="preserve">Oceny niedostateczne ze sprawdzianów, zaliczeniowych obejmujących duże partie materiału można poprawiać w ciągu dwóch tygodni, po uprzednim uzgodnieniu z nauczycielami przedmiotu. W pozostałych przypadkach tzn. oceny 2 – 4 ze </w:t>
      </w:r>
      <w:r w:rsidRPr="006536B3">
        <w:rPr>
          <w:rFonts w:ascii="Times New Roman" w:hAnsi="Times New Roman" w:cs="Times New Roman"/>
          <w:color w:val="auto"/>
        </w:rPr>
        <w:lastRenderedPageBreak/>
        <w:t xml:space="preserve">sprawdzianów uczeń może poprawić jeden raz w semestrze z zastrzeżeniem, że otrzymana ocena zostaje wpisana do dziennika. </w:t>
      </w:r>
    </w:p>
    <w:p w:rsidR="00517832" w:rsidRPr="006536B3" w:rsidRDefault="00517832" w:rsidP="00517832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color w:val="auto"/>
        </w:rPr>
      </w:pPr>
      <w:r w:rsidRPr="006536B3">
        <w:rPr>
          <w:rFonts w:ascii="Times New Roman" w:hAnsi="Times New Roman" w:cs="Times New Roman"/>
          <w:color w:val="auto"/>
        </w:rPr>
        <w:t xml:space="preserve">Uczeń ma prawo do składania </w:t>
      </w:r>
      <w:r w:rsidRPr="00517832">
        <w:rPr>
          <w:rFonts w:ascii="Times New Roman" w:hAnsi="Times New Roman" w:cs="Times New Roman"/>
          <w:color w:val="auto"/>
        </w:rPr>
        <w:t>egzaminu sprawdzającego.</w:t>
      </w:r>
    </w:p>
    <w:p w:rsidR="00517832" w:rsidRPr="006536B3" w:rsidRDefault="00517832" w:rsidP="00517832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 xml:space="preserve">Uczeń   ma   prawo   do   składania   </w:t>
      </w:r>
      <w:r w:rsidRPr="00517832">
        <w:rPr>
          <w:rFonts w:ascii="Times New Roman" w:hAnsi="Times New Roman" w:cs="Times New Roman"/>
          <w:sz w:val="24"/>
          <w:szCs w:val="24"/>
        </w:rPr>
        <w:t>egzaminu   podwyższającego ocenę</w:t>
      </w:r>
      <w:r w:rsidRPr="006536B3">
        <w:rPr>
          <w:rFonts w:ascii="Times New Roman" w:hAnsi="Times New Roman" w:cs="Times New Roman"/>
          <w:sz w:val="24"/>
          <w:szCs w:val="24"/>
        </w:rPr>
        <w:t>,  jeżeli    jego  zdaniem lub zdaniem  jego rodziców  ustalona  przez  nauczyciela  ocena      śródroczna      lub       roczna      nie      odpowiada       stopniu  opanowanych     przez      niego     wiadomości    i    umiejętności. Podstawą do roszczeń nie może być porównywanie ocen między uczniami.</w:t>
      </w:r>
    </w:p>
    <w:p w:rsidR="00517832" w:rsidRPr="006536B3" w:rsidRDefault="00517832" w:rsidP="00517832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 xml:space="preserve">Uczniowi przysługuje prawo składania egzaminu klasyfikacyjnego, poprawkowego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536B3">
        <w:rPr>
          <w:rFonts w:ascii="Times New Roman" w:hAnsi="Times New Roman" w:cs="Times New Roman"/>
          <w:sz w:val="24"/>
          <w:szCs w:val="24"/>
        </w:rPr>
        <w:t>i sprawdzającego wg zasad i trybu opisanego w ZWO.</w:t>
      </w:r>
    </w:p>
    <w:p w:rsidR="00517832" w:rsidRPr="006536B3" w:rsidRDefault="00517832" w:rsidP="0051783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36B3">
        <w:rPr>
          <w:rFonts w:ascii="Times New Roman" w:hAnsi="Times New Roman" w:cs="Times New Roman"/>
          <w:b/>
          <w:bCs/>
          <w:sz w:val="24"/>
          <w:szCs w:val="24"/>
        </w:rPr>
        <w:t xml:space="preserve">V. Sposoby informowania </w:t>
      </w:r>
      <w:r w:rsidRPr="00517832">
        <w:rPr>
          <w:rFonts w:ascii="Times New Roman" w:hAnsi="Times New Roman" w:cs="Times New Roman"/>
          <w:b/>
          <w:bCs/>
          <w:sz w:val="24"/>
          <w:szCs w:val="24"/>
        </w:rPr>
        <w:t>uczniów i rodziców</w:t>
      </w:r>
      <w:r w:rsidRPr="006536B3">
        <w:rPr>
          <w:rFonts w:ascii="Times New Roman" w:hAnsi="Times New Roman" w:cs="Times New Roman"/>
          <w:b/>
          <w:bCs/>
          <w:sz w:val="24"/>
          <w:szCs w:val="24"/>
        </w:rPr>
        <w:t xml:space="preserve"> o postępach edukacyjnych</w:t>
      </w:r>
    </w:p>
    <w:p w:rsidR="00517832" w:rsidRDefault="00517832" w:rsidP="00517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Na życzenie ucznia lub rodzica (prawnego opiekuna) nauczyciel uzasadnia każdą ustaloną ocenę (ustnie lub pisemnie), dostarczając dokładnych informacji o postępach i trudnościach ucznia, wynikających  ze sprawdzonej   i ocenionej pracy klasowej.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832" w:rsidRPr="006536B3" w:rsidRDefault="00517832" w:rsidP="005178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7832" w:rsidRPr="006536B3" w:rsidRDefault="00517832" w:rsidP="005178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36B3">
        <w:rPr>
          <w:rFonts w:ascii="Times New Roman" w:hAnsi="Times New Roman" w:cs="Times New Roman"/>
          <w:b/>
          <w:bCs/>
          <w:sz w:val="24"/>
          <w:szCs w:val="24"/>
        </w:rPr>
        <w:t xml:space="preserve">Sposoby informowania </w:t>
      </w:r>
      <w:r w:rsidRPr="00517832">
        <w:rPr>
          <w:rFonts w:ascii="Times New Roman" w:hAnsi="Times New Roman" w:cs="Times New Roman"/>
          <w:b/>
          <w:bCs/>
          <w:sz w:val="24"/>
          <w:szCs w:val="24"/>
        </w:rPr>
        <w:t>uczniów</w:t>
      </w:r>
      <w:r w:rsidRPr="006536B3">
        <w:rPr>
          <w:rFonts w:ascii="Times New Roman" w:hAnsi="Times New Roman" w:cs="Times New Roman"/>
          <w:b/>
          <w:bCs/>
          <w:sz w:val="24"/>
          <w:szCs w:val="24"/>
        </w:rPr>
        <w:t xml:space="preserve"> o postępach edukacyjnych:</w:t>
      </w:r>
    </w:p>
    <w:p w:rsidR="00517832" w:rsidRPr="006536B3" w:rsidRDefault="00517832" w:rsidP="005178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Sprawdzone i ocenione pisemne prace </w:t>
      </w:r>
      <w:hyperlink r:id="rId8" w:anchor="P1A6" w:tgtFrame="ostatnia" w:history="1">
        <w:r w:rsidRPr="006536B3">
          <w:rPr>
            <w:rFonts w:ascii="Times New Roman" w:hAnsi="Times New Roman" w:cs="Times New Roman"/>
            <w:color w:val="000000" w:themeColor="text1"/>
            <w:sz w:val="24"/>
            <w:szCs w:val="24"/>
          </w:rPr>
          <w:t>ucznia</w:t>
        </w:r>
      </w:hyperlink>
      <w:r w:rsidRPr="00653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są udostępniane </w:t>
      </w:r>
      <w:hyperlink r:id="rId9" w:anchor="P1A6" w:tgtFrame="ostatnia" w:history="1">
        <w:r w:rsidRPr="006536B3">
          <w:rPr>
            <w:rFonts w:ascii="Times New Roman" w:hAnsi="Times New Roman" w:cs="Times New Roman"/>
            <w:color w:val="000000" w:themeColor="text1"/>
            <w:sz w:val="24"/>
            <w:szCs w:val="24"/>
          </w:rPr>
          <w:t>uczniowi</w:t>
        </w:r>
      </w:hyperlink>
      <w:r w:rsidRPr="00653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jego </w:t>
      </w:r>
      <w:hyperlink r:id="rId10" w:anchor="P1A6" w:tgtFrame="ostatnia" w:history="1">
        <w:r w:rsidRPr="006536B3">
          <w:rPr>
            <w:rFonts w:ascii="Times New Roman" w:hAnsi="Times New Roman" w:cs="Times New Roman"/>
            <w:color w:val="000000" w:themeColor="text1"/>
            <w:sz w:val="24"/>
            <w:szCs w:val="24"/>
          </w:rPr>
          <w:t>rodzicom</w:t>
        </w:r>
      </w:hyperlink>
      <w:r w:rsidRPr="00653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Mając na uwadze możliwość szybkiego i bezpośredniego dostępu do informacji: o postępach w nauce lub ich braku, wskazującej nad czym uczeń musi pracować, aby uzupełnić braki lub rozwinąć swoje umiejętności nauczyciel: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53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1) przekazuje zainteresowanemu uczniowi lub jego rodzicom oryginał pracy z prośbą  o zwrot z podpisem  opiekunów.</w:t>
      </w:r>
    </w:p>
    <w:p w:rsidR="00517832" w:rsidRDefault="00517832" w:rsidP="005178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B3">
        <w:rPr>
          <w:rFonts w:ascii="Times New Roman" w:hAnsi="Times New Roman" w:cs="Times New Roman"/>
          <w:color w:val="000000" w:themeColor="text1"/>
          <w:sz w:val="24"/>
          <w:szCs w:val="24"/>
        </w:rPr>
        <w:t>2) udostępnia i omawia sprawdzone prace  w uzgodnionym terminie na terenie szkoły  u nauczyciela przedmiotu</w:t>
      </w:r>
    </w:p>
    <w:p w:rsidR="00517832" w:rsidRPr="006536B3" w:rsidRDefault="00517832" w:rsidP="005178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7832" w:rsidRPr="006536B3" w:rsidRDefault="00517832" w:rsidP="00517832">
      <w:pPr>
        <w:pStyle w:val="Tekstpodstawowy"/>
        <w:suppressAutoHyphens w:val="0"/>
        <w:rPr>
          <w:sz w:val="24"/>
        </w:rPr>
      </w:pPr>
      <w:r w:rsidRPr="006536B3">
        <w:rPr>
          <w:sz w:val="24"/>
        </w:rPr>
        <w:t xml:space="preserve">Sposoby informowania  </w:t>
      </w:r>
      <w:r w:rsidRPr="00517832">
        <w:rPr>
          <w:sz w:val="24"/>
        </w:rPr>
        <w:t>rodziców /prawnym opiekunom</w:t>
      </w:r>
      <w:r w:rsidRPr="006536B3">
        <w:rPr>
          <w:sz w:val="24"/>
        </w:rPr>
        <w:t>/ o postępach edukacyjnych ich dzieci:</w:t>
      </w:r>
    </w:p>
    <w:p w:rsidR="00517832" w:rsidRPr="006536B3" w:rsidRDefault="00517832" w:rsidP="00517832">
      <w:pPr>
        <w:pStyle w:val="Tekstpodstawowy"/>
        <w:numPr>
          <w:ilvl w:val="0"/>
          <w:numId w:val="11"/>
        </w:numPr>
        <w:suppressAutoHyphens w:val="0"/>
        <w:rPr>
          <w:b w:val="0"/>
          <w:sz w:val="24"/>
        </w:rPr>
      </w:pPr>
      <w:r w:rsidRPr="006536B3">
        <w:rPr>
          <w:b w:val="0"/>
          <w:sz w:val="24"/>
        </w:rPr>
        <w:t>na   zebraniach   z   rodzica</w:t>
      </w:r>
      <w:r w:rsidR="006A6068">
        <w:rPr>
          <w:b w:val="0"/>
          <w:sz w:val="24"/>
        </w:rPr>
        <w:t xml:space="preserve">mi  </w:t>
      </w:r>
    </w:p>
    <w:p w:rsidR="00517832" w:rsidRPr="006536B3" w:rsidRDefault="00517832" w:rsidP="00517832">
      <w:pPr>
        <w:pStyle w:val="Tekstpodstawowy"/>
        <w:numPr>
          <w:ilvl w:val="0"/>
          <w:numId w:val="11"/>
        </w:numPr>
        <w:suppressAutoHyphens w:val="0"/>
        <w:rPr>
          <w:b w:val="0"/>
          <w:sz w:val="24"/>
        </w:rPr>
      </w:pPr>
      <w:r>
        <w:rPr>
          <w:b w:val="0"/>
          <w:sz w:val="24"/>
        </w:rPr>
        <w:t xml:space="preserve">w  </w:t>
      </w:r>
      <w:r w:rsidRPr="006536B3">
        <w:rPr>
          <w:b w:val="0"/>
          <w:sz w:val="24"/>
        </w:rPr>
        <w:t xml:space="preserve"> środę  miesiąca  /„ drzwi otwarte szkoły” /,</w:t>
      </w:r>
      <w:r>
        <w:rPr>
          <w:b w:val="0"/>
          <w:sz w:val="24"/>
        </w:rPr>
        <w:t xml:space="preserve"> ustaloną przez szkołę</w:t>
      </w:r>
    </w:p>
    <w:p w:rsidR="00517832" w:rsidRDefault="00517832" w:rsidP="00517832">
      <w:pPr>
        <w:pStyle w:val="Tekstpodstawowy"/>
        <w:numPr>
          <w:ilvl w:val="0"/>
          <w:numId w:val="11"/>
        </w:numPr>
        <w:suppressAutoHyphens w:val="0"/>
        <w:rPr>
          <w:b w:val="0"/>
          <w:bCs w:val="0"/>
          <w:sz w:val="24"/>
        </w:rPr>
      </w:pPr>
      <w:r w:rsidRPr="006536B3">
        <w:rPr>
          <w:b w:val="0"/>
          <w:bCs w:val="0"/>
          <w:sz w:val="24"/>
        </w:rPr>
        <w:t xml:space="preserve">indywidualnie  lub  telefonicznie w   miarę   potrzeby </w:t>
      </w:r>
    </w:p>
    <w:p w:rsidR="006A6068" w:rsidRPr="006536B3" w:rsidRDefault="006A6068" w:rsidP="00517832">
      <w:pPr>
        <w:pStyle w:val="Tekstpodstawowy"/>
        <w:numPr>
          <w:ilvl w:val="0"/>
          <w:numId w:val="11"/>
        </w:numPr>
        <w:suppressAutoHyphens w:val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poprzez </w:t>
      </w:r>
      <w:proofErr w:type="spellStart"/>
      <w:r>
        <w:rPr>
          <w:b w:val="0"/>
          <w:bCs w:val="0"/>
          <w:sz w:val="24"/>
        </w:rPr>
        <w:t>librus</w:t>
      </w:r>
      <w:proofErr w:type="spellEnd"/>
    </w:p>
    <w:p w:rsidR="00517832" w:rsidRPr="006536B3" w:rsidRDefault="00517832" w:rsidP="0051783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7832" w:rsidRPr="006536B3" w:rsidRDefault="00517832" w:rsidP="0051783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17832" w:rsidRPr="006536B3" w:rsidRDefault="00517832" w:rsidP="00517832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517832" w:rsidRPr="006536B3" w:rsidRDefault="00517832" w:rsidP="00517832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5C77D4" w:rsidRDefault="005C77D4" w:rsidP="005C77D4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4979FD" w:rsidRDefault="004979FD"/>
    <w:sectPr w:rsidR="004979FD" w:rsidSect="00497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C"/>
    <w:multiLevelType w:val="single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2192C50"/>
    <w:multiLevelType w:val="hybridMultilevel"/>
    <w:tmpl w:val="C29A0DEC"/>
    <w:lvl w:ilvl="0" w:tplc="5AF49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5765F"/>
    <w:multiLevelType w:val="hybridMultilevel"/>
    <w:tmpl w:val="0970483A"/>
    <w:lvl w:ilvl="0" w:tplc="4FA263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EE3620"/>
    <w:multiLevelType w:val="hybridMultilevel"/>
    <w:tmpl w:val="4B86D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363FA"/>
    <w:multiLevelType w:val="hybridMultilevel"/>
    <w:tmpl w:val="51F45D04"/>
    <w:lvl w:ilvl="0" w:tplc="5AF496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51"/>
        </w:tabs>
        <w:ind w:left="2151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91"/>
        </w:tabs>
        <w:ind w:left="3591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11"/>
        </w:tabs>
        <w:ind w:left="4311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51"/>
        </w:tabs>
        <w:ind w:left="5751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71"/>
        </w:tabs>
        <w:ind w:left="6471" w:hanging="360"/>
      </w:pPr>
    </w:lvl>
  </w:abstractNum>
  <w:abstractNum w:abstractNumId="8">
    <w:nsid w:val="39DE474C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7FE017AE"/>
    <w:multiLevelType w:val="hybridMultilevel"/>
    <w:tmpl w:val="BA1EBB6E"/>
    <w:lvl w:ilvl="0" w:tplc="FA7E4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C77D4"/>
    <w:rsid w:val="0015454B"/>
    <w:rsid w:val="001C785B"/>
    <w:rsid w:val="001D1DE5"/>
    <w:rsid w:val="00323B4A"/>
    <w:rsid w:val="00430942"/>
    <w:rsid w:val="00433B87"/>
    <w:rsid w:val="004417E3"/>
    <w:rsid w:val="004979FD"/>
    <w:rsid w:val="00517832"/>
    <w:rsid w:val="00572AB9"/>
    <w:rsid w:val="00591942"/>
    <w:rsid w:val="005C77D4"/>
    <w:rsid w:val="006A6068"/>
    <w:rsid w:val="00773A36"/>
    <w:rsid w:val="007C45ED"/>
    <w:rsid w:val="00852D78"/>
    <w:rsid w:val="0089618F"/>
    <w:rsid w:val="00904289"/>
    <w:rsid w:val="00A14990"/>
    <w:rsid w:val="00AC4555"/>
    <w:rsid w:val="00D140DC"/>
    <w:rsid w:val="00DC1B96"/>
    <w:rsid w:val="00E25D61"/>
    <w:rsid w:val="00E64974"/>
    <w:rsid w:val="00E8504E"/>
    <w:rsid w:val="00ED1A57"/>
    <w:rsid w:val="00F977C4"/>
    <w:rsid w:val="00FF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7D4"/>
  </w:style>
  <w:style w:type="paragraph" w:styleId="Nagwek2">
    <w:name w:val="heading 2"/>
    <w:basedOn w:val="Normalny"/>
    <w:next w:val="Normalny"/>
    <w:link w:val="Nagwek2Znak"/>
    <w:unhideWhenUsed/>
    <w:qFormat/>
    <w:rsid w:val="005C77D4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C77D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C77D4"/>
    <w:pPr>
      <w:ind w:left="720"/>
      <w:contextualSpacing/>
    </w:pPr>
  </w:style>
  <w:style w:type="paragraph" w:customStyle="1" w:styleId="Tekstpodstawowy21">
    <w:name w:val="Tekst podstawowy 21"/>
    <w:basedOn w:val="Normalny"/>
    <w:rsid w:val="0051783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Bezodstpw">
    <w:name w:val="No Spacing"/>
    <w:uiPriority w:val="1"/>
    <w:qFormat/>
    <w:rsid w:val="0051783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17832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1783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Default">
    <w:name w:val="Default"/>
    <w:rsid w:val="0051783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09-09-2015&amp;qplik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09-09-2015&amp;qpliki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09-09-2015&amp;qplikid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awo.vulcan.edu.pl/przegdok.asp?qdatprz=09-09-2015&amp;qplikid=1" TargetMode="External"/><Relationship Id="rId10" Type="http://schemas.openxmlformats.org/officeDocument/2006/relationships/hyperlink" Target="http://www.prawo.vulcan.edu.pl/przegdok.asp?qdatprz=09-09-2015&amp;qplik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09-09-2015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1378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Krzysiu</dc:creator>
  <cp:lastModifiedBy>Krzysiu</cp:lastModifiedBy>
  <cp:revision>20</cp:revision>
  <dcterms:created xsi:type="dcterms:W3CDTF">2018-12-01T18:59:00Z</dcterms:created>
  <dcterms:modified xsi:type="dcterms:W3CDTF">2019-10-13T20:58:00Z</dcterms:modified>
</cp:coreProperties>
</file>