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6C" w:rsidRPr="00616C9E" w:rsidRDefault="0070766C" w:rsidP="0070766C">
      <w:pPr>
        <w:pStyle w:val="Default"/>
        <w:rPr>
          <w:rFonts w:ascii="Georgia" w:hAnsi="Georgia"/>
        </w:rPr>
      </w:pPr>
      <w:bookmarkStart w:id="0" w:name="_GoBack"/>
      <w:bookmarkEnd w:id="0"/>
    </w:p>
    <w:p w:rsidR="0070766C" w:rsidRDefault="0070766C" w:rsidP="00616C9E">
      <w:pPr>
        <w:pStyle w:val="Default"/>
        <w:jc w:val="center"/>
        <w:rPr>
          <w:rFonts w:ascii="Georgia" w:hAnsi="Georgia"/>
          <w:b/>
          <w:bCs/>
        </w:rPr>
      </w:pPr>
      <w:r w:rsidRPr="00616C9E">
        <w:rPr>
          <w:rFonts w:ascii="Georgia" w:hAnsi="Georgia"/>
          <w:b/>
          <w:bCs/>
        </w:rPr>
        <w:t>KRYTERIA OCENIANIA Z MUZYKI KLASY IV-VI</w:t>
      </w:r>
    </w:p>
    <w:p w:rsidR="00616C9E" w:rsidRPr="00616C9E" w:rsidRDefault="00616C9E" w:rsidP="00616C9E">
      <w:pPr>
        <w:pStyle w:val="Default"/>
        <w:jc w:val="center"/>
        <w:rPr>
          <w:rFonts w:ascii="Georgia" w:hAnsi="Georgia"/>
        </w:rPr>
      </w:pP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  <w:i/>
          <w:iCs/>
        </w:rPr>
        <w:t xml:space="preserve">Ocenę celującą otrzymuje uczeń, który: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prawidłowo i całkowicie samodzielnie śpiewa piosenki z podręcznika oraz z repertuaru dodatkowego,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prawidłowo gra na różnych instrumentach melodycznych melodie z podręcznika oraz repertuaru dodatkowego,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samodzielnie odczytuje i wykonuje dowolny utwór,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potrafi rozpoznać budowę utworu muzycznego,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posiada wiedzę i umiejętności przekraczające poziom wymagań na ocenę bardzo dobrą,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bierze czynny udział w pracach szkolnego zespołu muzycznego lub chóru,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jest bardzo aktywny muzycznie,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wykonuje różne zadania twórcze, np. układa melodię do wiersza, akompaniament perkusyjny do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piosenki.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  <w:i/>
          <w:iCs/>
        </w:rPr>
        <w:t xml:space="preserve">Ocenę bardzo dobrą otrzymuje uczeń, który: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prawidłowo i samodzielnie śpiewa większość piosenek przewidzianych w programie nauczania,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prawidłowo i samodzielnie gra na instrumentach melodycznych większość melodii przewidzianych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w programie nauczania,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umie bezbłędnie wykonywać rytmy – </w:t>
      </w:r>
      <w:proofErr w:type="spellStart"/>
      <w:r w:rsidRPr="00616C9E">
        <w:rPr>
          <w:rFonts w:ascii="Georgia" w:hAnsi="Georgia"/>
        </w:rPr>
        <w:t>gestodźwiękami</w:t>
      </w:r>
      <w:proofErr w:type="spellEnd"/>
      <w:r w:rsidRPr="00616C9E">
        <w:rPr>
          <w:rFonts w:ascii="Georgia" w:hAnsi="Georgia"/>
        </w:rPr>
        <w:t xml:space="preserve"> i na instrumentach perkusyjnych,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potrafi rytmizować teksty,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rozumie zapis nutowy i potrafi się nim posługiwać,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zna podstawowe terminy muzyczne z programu danej klasy,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podaje nazwiska wybitnych kompozytorów z programu danej klasy.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  <w:i/>
          <w:iCs/>
        </w:rPr>
        <w:t xml:space="preserve">Ocenę dobrą otrzymuje uczeń, który: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poprawnie i z niewielką pomocą nauczyciela śpiewa pieśni i piosenki jednogłosowe,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poprawnie i z niewielką pomocą nauczyciela, gra kilka melodii oraz akompaniamentów do piosenek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na używanym na lekcjach instrumencie melodycznym,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wykonuje proste rytmy – </w:t>
      </w:r>
      <w:proofErr w:type="spellStart"/>
      <w:r w:rsidRPr="00616C9E">
        <w:rPr>
          <w:rFonts w:ascii="Georgia" w:hAnsi="Georgia"/>
        </w:rPr>
        <w:t>gestodźwiękami</w:t>
      </w:r>
      <w:proofErr w:type="spellEnd"/>
      <w:r w:rsidRPr="00616C9E">
        <w:rPr>
          <w:rFonts w:ascii="Georgia" w:hAnsi="Georgia"/>
        </w:rPr>
        <w:t xml:space="preserve"> i na instrumentach perkusyjnych niemelodycznych,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rytmizuje łatwe teksty,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zna podstawowe terminy muzyczne z programu danej klasy i wie, co one oznaczają,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prowadzi systematycznie i starannie zeszyt przedmiotowy lub zeszyt ćwiczeń.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  <w:i/>
          <w:iCs/>
        </w:rPr>
        <w:t xml:space="preserve">Ocenę dostateczną otrzymuje uczeń, który: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niezbyt poprawnie i z dużą pomocą nauczyciela, śpiewa niektóre piosenki przewidziane w programie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nauczania,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niezbyt poprawnie i z dużą pomocą nauczyciela gra na używanym na lekcjach instrumencie melodycznym niektóre melodie przewidziane w programie nauczania,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wykonuje najprostsze ćwiczenia rytmiczne – </w:t>
      </w:r>
      <w:proofErr w:type="spellStart"/>
      <w:r w:rsidRPr="00616C9E">
        <w:rPr>
          <w:rFonts w:ascii="Georgia" w:hAnsi="Georgia"/>
        </w:rPr>
        <w:t>gestodźwiękami</w:t>
      </w:r>
      <w:proofErr w:type="spellEnd"/>
      <w:r w:rsidRPr="00616C9E">
        <w:rPr>
          <w:rFonts w:ascii="Georgia" w:hAnsi="Georgia"/>
        </w:rPr>
        <w:t xml:space="preserve"> i na instrumentach perkusyjnych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niemelodycznych,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zna tylko niektóre terminy i pojęcia muzyczne,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• prowadzi zeszyt niesystematycznie i niestarannie.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  <w:i/>
          <w:iCs/>
        </w:rPr>
        <w:t xml:space="preserve">Ocenę dopuszczającą otrzymuje uczeń, który: </w:t>
      </w:r>
    </w:p>
    <w:p w:rsidR="0070766C" w:rsidRPr="00616C9E" w:rsidRDefault="0070766C" w:rsidP="0070766C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niedbale, nie starając się poprawić błędów, śpiewa kilka najprostszych </w:t>
      </w:r>
      <w:proofErr w:type="spellStart"/>
      <w:r w:rsidRPr="00616C9E">
        <w:rPr>
          <w:rFonts w:ascii="Georgia" w:hAnsi="Georgia"/>
        </w:rPr>
        <w:t>pio</w:t>
      </w:r>
      <w:proofErr w:type="spellEnd"/>
      <w:r w:rsidRPr="00616C9E">
        <w:rPr>
          <w:rFonts w:ascii="Georgia" w:hAnsi="Georgia"/>
        </w:rPr>
        <w:t xml:space="preserve"> </w:t>
      </w:r>
      <w:proofErr w:type="spellStart"/>
      <w:r w:rsidRPr="00616C9E">
        <w:rPr>
          <w:rFonts w:ascii="Georgia" w:hAnsi="Georgia"/>
        </w:rPr>
        <w:t>senek</w:t>
      </w:r>
      <w:proofErr w:type="spellEnd"/>
      <w:r w:rsidRPr="00616C9E">
        <w:rPr>
          <w:rFonts w:ascii="Georgia" w:hAnsi="Georgia"/>
        </w:rPr>
        <w:t xml:space="preserve"> przewidzianych </w:t>
      </w:r>
    </w:p>
    <w:p w:rsidR="0070766C" w:rsidRPr="00616C9E" w:rsidRDefault="0070766C" w:rsidP="0070766C">
      <w:pPr>
        <w:spacing w:after="0"/>
        <w:rPr>
          <w:rFonts w:ascii="Georgia" w:hAnsi="Georgia"/>
          <w:sz w:val="24"/>
          <w:szCs w:val="24"/>
        </w:rPr>
      </w:pPr>
      <w:r w:rsidRPr="00616C9E">
        <w:rPr>
          <w:rFonts w:ascii="Georgia" w:hAnsi="Georgia"/>
          <w:sz w:val="24"/>
          <w:szCs w:val="24"/>
        </w:rPr>
        <w:t>w programie nauczania,</w:t>
      </w:r>
    </w:p>
    <w:p w:rsidR="0070766C" w:rsidRPr="00616C9E" w:rsidRDefault="0070766C" w:rsidP="0070766C">
      <w:pPr>
        <w:pStyle w:val="Akapitzlist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616C9E">
        <w:rPr>
          <w:rFonts w:ascii="Georgia" w:hAnsi="Georgia"/>
          <w:sz w:val="24"/>
          <w:szCs w:val="24"/>
        </w:rPr>
        <w:t xml:space="preserve">niedbale, nie starając się poprawić błędów, gra na instrumencie melodycznym gamę i kilka najprostszych utworów przewidzianych w programie nauczania, </w:t>
      </w:r>
    </w:p>
    <w:p w:rsidR="0070766C" w:rsidRPr="00616C9E" w:rsidRDefault="0070766C" w:rsidP="0070766C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niechętnie podejmuje działania muzyczne, </w:t>
      </w:r>
    </w:p>
    <w:p w:rsidR="0070766C" w:rsidRPr="00616C9E" w:rsidRDefault="0070766C" w:rsidP="0070766C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myli terminy i pojęcia muzyczne, </w:t>
      </w:r>
    </w:p>
    <w:p w:rsidR="0070766C" w:rsidRPr="00616C9E" w:rsidRDefault="0070766C" w:rsidP="0070766C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dysponuje tylko fragmentaryczną wiedzą, </w:t>
      </w:r>
    </w:p>
    <w:p w:rsidR="0070766C" w:rsidRPr="00616C9E" w:rsidRDefault="0070766C" w:rsidP="0070766C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najprostsze polecenia – ćwiczenia rytm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</w:rPr>
        <w:lastRenderedPageBreak/>
        <w:t>Ocenę niedostateczną</w:t>
      </w:r>
      <w:r w:rsidRPr="00616C9E">
        <w:rPr>
          <w:rFonts w:ascii="Georgia" w:hAnsi="Georgia"/>
        </w:rPr>
        <w:t xml:space="preserve"> uczeń otrzymuje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 </w:t>
      </w:r>
    </w:p>
    <w:p w:rsidR="00616C9E" w:rsidRDefault="00616C9E" w:rsidP="0070766C">
      <w:pPr>
        <w:pStyle w:val="Default"/>
        <w:rPr>
          <w:rFonts w:ascii="Georgia" w:hAnsi="Georgia"/>
          <w:b/>
          <w:bCs/>
        </w:rPr>
      </w:pP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  <w:b/>
          <w:bCs/>
        </w:rPr>
        <w:t xml:space="preserve">Uczeń kończący edukację muzyczną na drugim etapie nauczania powinien: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>1) znać podstawowe pojęcia muzyczne (</w:t>
      </w:r>
      <w:r w:rsidRPr="00616C9E">
        <w:rPr>
          <w:rFonts w:ascii="Georgia" w:hAnsi="Georgia"/>
          <w:i/>
          <w:iCs/>
        </w:rPr>
        <w:t>melodia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rytm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tempo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akompaniament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dźwięk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gama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akord</w:t>
      </w:r>
      <w:r w:rsidRPr="00616C9E">
        <w:rPr>
          <w:rFonts w:ascii="Georgia" w:hAnsi="Georgia"/>
        </w:rPr>
        <w:t xml:space="preserve">) i stosować je w praktyce – w śpiewie, grze na instrumentach, rozmowach o muzyce;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2) odczytywać i zapisywać podstawowe oznaczenia muzyczne: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elementy notacji muzycznej (klucz wiolinowy, nuty, pauzy, znaki chromatyczne);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skróty pisowni muzycznej (repetycja, volty);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podział wartości rytmicznych;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metrum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oznaczenia agogiczne;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>- oznaczenia dynamiczne (</w:t>
      </w:r>
      <w:r w:rsidRPr="00616C9E">
        <w:rPr>
          <w:rFonts w:ascii="Georgia" w:hAnsi="Georgia"/>
          <w:i/>
          <w:iCs/>
        </w:rPr>
        <w:t>p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f</w:t>
      </w:r>
      <w:r w:rsidRPr="00616C9E">
        <w:rPr>
          <w:rFonts w:ascii="Georgia" w:hAnsi="Georgia"/>
        </w:rPr>
        <w:t xml:space="preserve">, </w:t>
      </w:r>
      <w:proofErr w:type="spellStart"/>
      <w:r w:rsidRPr="00616C9E">
        <w:rPr>
          <w:rFonts w:ascii="Georgia" w:hAnsi="Georgia"/>
          <w:i/>
          <w:iCs/>
        </w:rPr>
        <w:t>mp</w:t>
      </w:r>
      <w:proofErr w:type="spellEnd"/>
      <w:r w:rsidRPr="00616C9E">
        <w:rPr>
          <w:rFonts w:ascii="Georgia" w:hAnsi="Georgia"/>
        </w:rPr>
        <w:t xml:space="preserve">, </w:t>
      </w:r>
      <w:proofErr w:type="spellStart"/>
      <w:r w:rsidRPr="00616C9E">
        <w:rPr>
          <w:rFonts w:ascii="Georgia" w:hAnsi="Georgia"/>
          <w:i/>
          <w:iCs/>
        </w:rPr>
        <w:t>mf</w:t>
      </w:r>
      <w:proofErr w:type="spellEnd"/>
      <w:r w:rsidRPr="00616C9E">
        <w:rPr>
          <w:rFonts w:ascii="Georgia" w:hAnsi="Georgia"/>
        </w:rPr>
        <w:t xml:space="preserve">, </w:t>
      </w:r>
      <w:proofErr w:type="spellStart"/>
      <w:r w:rsidRPr="00616C9E">
        <w:rPr>
          <w:rFonts w:ascii="Georgia" w:hAnsi="Georgia"/>
          <w:i/>
          <w:iCs/>
        </w:rPr>
        <w:t>pp</w:t>
      </w:r>
      <w:proofErr w:type="spellEnd"/>
      <w:r w:rsidRPr="00616C9E">
        <w:rPr>
          <w:rFonts w:ascii="Georgia" w:hAnsi="Georgia"/>
        </w:rPr>
        <w:t xml:space="preserve">, </w:t>
      </w:r>
      <w:proofErr w:type="spellStart"/>
      <w:r w:rsidRPr="00616C9E">
        <w:rPr>
          <w:rFonts w:ascii="Georgia" w:hAnsi="Georgia"/>
          <w:i/>
          <w:iCs/>
        </w:rPr>
        <w:t>ff</w:t>
      </w:r>
      <w:proofErr w:type="spellEnd"/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crescendo</w:t>
      </w:r>
      <w:r w:rsidRPr="00616C9E">
        <w:rPr>
          <w:rFonts w:ascii="Georgia" w:hAnsi="Georgia"/>
        </w:rPr>
        <w:t xml:space="preserve">, </w:t>
      </w:r>
      <w:r w:rsidRPr="00616C9E">
        <w:rPr>
          <w:rFonts w:ascii="Georgia" w:hAnsi="Georgia"/>
          <w:i/>
          <w:iCs/>
        </w:rPr>
        <w:t>decrescendo</w:t>
      </w:r>
      <w:r w:rsidRPr="00616C9E">
        <w:rPr>
          <w:rFonts w:ascii="Georgia" w:hAnsi="Georgia"/>
        </w:rPr>
        <w:t xml:space="preserve">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oznaczenia artykulacyjne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3) śpiewać: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polski hymn państwowy;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„Odę do radości”;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wybrane pieśni patriotyczne;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kanony;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piosenki dziecięce i popularne;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4) grać na wybranych instrumentach: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schematy rytmiczne;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melodie;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proste utwory;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- hymn Europy;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5) odtwarzać proste rytmy ruchem i </w:t>
      </w:r>
      <w:proofErr w:type="spellStart"/>
      <w:r w:rsidRPr="00616C9E">
        <w:rPr>
          <w:rFonts w:ascii="Georgia" w:hAnsi="Georgia"/>
        </w:rPr>
        <w:t>gestodźwiękami</w:t>
      </w:r>
      <w:proofErr w:type="spellEnd"/>
      <w:r w:rsidRPr="00616C9E">
        <w:rPr>
          <w:rFonts w:ascii="Georgia" w:hAnsi="Georgia"/>
        </w:rPr>
        <w:t xml:space="preserve">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6) wykonywać podstawowe kroki i figury wybranych tańców ludowych i towarzyskich;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7) określać cechy charakterystyczne polskich tańców narodowych;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8) tworzyć improwizacje (wokalne, instrumentalne, ruchowe);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9) tworzyć proste rytmy i akompaniamenty;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10) wymieniać przykłady instrumentów z trzech podstawowych grup;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11) rozpoznawać głosy wokalne (sopran, alt, tenor, bas);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12) określać aparat wykonawczy muzyki wokalnej i instrumentalnej (soliści, zespoły);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13) znać strukturę form muzycznych (AB, ABA¹, wariacja, rondo);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14) rozpoznawać fakturę jednogłosową i wielogłosową; </w:t>
      </w:r>
    </w:p>
    <w:p w:rsidR="0070766C" w:rsidRPr="00616C9E" w:rsidRDefault="0070766C" w:rsidP="0070766C">
      <w:pPr>
        <w:pStyle w:val="Default"/>
        <w:rPr>
          <w:rFonts w:ascii="Georgia" w:hAnsi="Georgia"/>
        </w:rPr>
      </w:pPr>
      <w:r w:rsidRPr="00616C9E">
        <w:rPr>
          <w:rFonts w:ascii="Georgia" w:hAnsi="Georgia"/>
        </w:rPr>
        <w:t xml:space="preserve">15) wymieniać nazwy okresów w dziejach muzyki i przyporządkować do nich wybranych kompozytorów; </w:t>
      </w:r>
    </w:p>
    <w:p w:rsidR="0070766C" w:rsidRPr="00616C9E" w:rsidRDefault="0070766C" w:rsidP="0070766C">
      <w:pPr>
        <w:rPr>
          <w:rFonts w:ascii="Georgia" w:hAnsi="Georgia"/>
          <w:sz w:val="24"/>
          <w:szCs w:val="24"/>
        </w:rPr>
      </w:pPr>
      <w:r w:rsidRPr="00616C9E">
        <w:rPr>
          <w:rFonts w:ascii="Georgia" w:hAnsi="Georgia"/>
          <w:sz w:val="24"/>
          <w:szCs w:val="24"/>
        </w:rPr>
        <w:t>16) wyrażać muzykę za pomocą środków pozamuzycznych.</w:t>
      </w:r>
    </w:p>
    <w:p w:rsidR="0070766C" w:rsidRPr="00616C9E" w:rsidRDefault="0070766C" w:rsidP="0070766C">
      <w:pPr>
        <w:rPr>
          <w:rFonts w:ascii="Georgia" w:hAnsi="Georgia"/>
          <w:b/>
          <w:sz w:val="24"/>
          <w:szCs w:val="24"/>
        </w:rPr>
      </w:pPr>
      <w:r w:rsidRPr="00616C9E">
        <w:rPr>
          <w:rFonts w:ascii="Georgia" w:hAnsi="Georgia"/>
          <w:b/>
          <w:sz w:val="24"/>
          <w:szCs w:val="24"/>
        </w:rPr>
        <w:t xml:space="preserve">Uczeń powinien także: 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>dbać o precyzję wykonywanych utworów wokalnych i instrumentalnych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słuchać muzyki w sposób kulturalny; 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>angażować się w pracę zespołową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>inspirować swoimi działaniami innych uczniów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zachowywać się kulturalnie i przestrzegać dyscypliny; </w:t>
      </w:r>
    </w:p>
    <w:p w:rsidR="00616C9E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być tolerancyjnym w stosunku do innych gustów, </w:t>
      </w:r>
      <w:proofErr w:type="spellStart"/>
      <w:r w:rsidRPr="00616C9E">
        <w:rPr>
          <w:rFonts w:ascii="Georgia" w:hAnsi="Georgia"/>
        </w:rPr>
        <w:t>zachowań</w:t>
      </w:r>
      <w:proofErr w:type="spellEnd"/>
      <w:r w:rsidRPr="00616C9E">
        <w:rPr>
          <w:rFonts w:ascii="Georgia" w:hAnsi="Georgia"/>
        </w:rPr>
        <w:t xml:space="preserve">, poglądów; </w:t>
      </w:r>
    </w:p>
    <w:p w:rsidR="0070766C" w:rsidRPr="00616C9E" w:rsidRDefault="0070766C" w:rsidP="0070766C">
      <w:pPr>
        <w:pStyle w:val="Default"/>
        <w:numPr>
          <w:ilvl w:val="0"/>
          <w:numId w:val="2"/>
        </w:numPr>
        <w:rPr>
          <w:rFonts w:ascii="Georgia" w:hAnsi="Georgia"/>
        </w:rPr>
      </w:pPr>
      <w:r w:rsidRPr="00616C9E">
        <w:rPr>
          <w:rFonts w:ascii="Georgia" w:hAnsi="Georgia"/>
        </w:rPr>
        <w:t xml:space="preserve">okazywać szacunek dla tradycji i kultury własnego narodu oraz innych narodów </w:t>
      </w:r>
      <w:r w:rsidRPr="00616C9E">
        <w:rPr>
          <w:rFonts w:ascii="Georgia" w:hAnsi="Georgia"/>
          <w:noProof/>
          <w:lang w:eastAsia="pl-PL"/>
        </w:rPr>
        <w:drawing>
          <wp:inline distT="0" distB="0" distL="0" distR="0" wp14:anchorId="5A0E7CE5" wp14:editId="78DA4D95">
            <wp:extent cx="2921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66C" w:rsidRPr="00616C9E" w:rsidSect="0070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78D4"/>
    <w:multiLevelType w:val="hybridMultilevel"/>
    <w:tmpl w:val="5A44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56A6"/>
    <w:multiLevelType w:val="hybridMultilevel"/>
    <w:tmpl w:val="90EE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C"/>
    <w:rsid w:val="002D0D49"/>
    <w:rsid w:val="00616C9E"/>
    <w:rsid w:val="0070766C"/>
    <w:rsid w:val="008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289F-9790-4C41-8C69-91C10F6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abrozyna49@gmail.com</cp:lastModifiedBy>
  <cp:revision>2</cp:revision>
  <dcterms:created xsi:type="dcterms:W3CDTF">2020-01-10T08:07:00Z</dcterms:created>
  <dcterms:modified xsi:type="dcterms:W3CDTF">2020-01-10T08:07:00Z</dcterms:modified>
</cp:coreProperties>
</file>