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BE5D" w14:textId="1480DC9A" w:rsidR="00733C3E" w:rsidRPr="00733C3E" w:rsidRDefault="00984BA9">
      <w:pPr>
        <w:rPr>
          <w:rFonts w:ascii="Times New Roman" w:hAnsi="Times New Roman" w:cs="Times New Roman"/>
          <w:sz w:val="24"/>
          <w:szCs w:val="24"/>
        </w:rPr>
      </w:pPr>
      <w:r w:rsidRPr="00733C3E">
        <w:rPr>
          <w:rFonts w:ascii="Times New Roman" w:hAnsi="Times New Roman" w:cs="Times New Roman"/>
          <w:sz w:val="24"/>
          <w:szCs w:val="24"/>
        </w:rPr>
        <w:t xml:space="preserve">Mariusz Mielnik </w:t>
      </w:r>
      <w:bookmarkStart w:id="0" w:name="_GoBack"/>
      <w:bookmarkEnd w:id="0"/>
    </w:p>
    <w:p w14:paraId="10E8E834" w14:textId="558835E0" w:rsidR="00733C3E" w:rsidRPr="00486C4E" w:rsidRDefault="00984BA9" w:rsidP="00EB0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4E">
        <w:rPr>
          <w:rFonts w:ascii="Times New Roman" w:hAnsi="Times New Roman" w:cs="Times New Roman"/>
          <w:b/>
          <w:sz w:val="24"/>
          <w:szCs w:val="24"/>
        </w:rPr>
        <w:t>PRZEDMIOT</w:t>
      </w:r>
      <w:r w:rsidR="004462B7">
        <w:rPr>
          <w:rFonts w:ascii="Times New Roman" w:hAnsi="Times New Roman" w:cs="Times New Roman"/>
          <w:b/>
          <w:sz w:val="24"/>
          <w:szCs w:val="24"/>
        </w:rPr>
        <w:t xml:space="preserve">OWE </w:t>
      </w:r>
      <w:r w:rsidRPr="0048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2B7">
        <w:rPr>
          <w:rFonts w:ascii="Times New Roman" w:hAnsi="Times New Roman" w:cs="Times New Roman"/>
          <w:b/>
          <w:sz w:val="24"/>
          <w:szCs w:val="24"/>
        </w:rPr>
        <w:t xml:space="preserve">ZASADY  </w:t>
      </w:r>
      <w:r w:rsidRPr="00486C4E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="00EB0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C4E">
        <w:rPr>
          <w:rFonts w:ascii="Times New Roman" w:hAnsi="Times New Roman" w:cs="Times New Roman"/>
          <w:b/>
          <w:sz w:val="24"/>
          <w:szCs w:val="24"/>
        </w:rPr>
        <w:t>Z</w:t>
      </w:r>
      <w:r w:rsidR="00EB0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C4E">
        <w:rPr>
          <w:rFonts w:ascii="Times New Roman" w:hAnsi="Times New Roman" w:cs="Times New Roman"/>
          <w:b/>
          <w:sz w:val="24"/>
          <w:szCs w:val="24"/>
        </w:rPr>
        <w:t>FIZYKI</w:t>
      </w:r>
    </w:p>
    <w:p w14:paraId="5220D461" w14:textId="77777777" w:rsidR="009F34F5" w:rsidRPr="009F34F5" w:rsidRDefault="00984BA9" w:rsidP="0083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F5">
        <w:rPr>
          <w:rFonts w:ascii="Times New Roman" w:hAnsi="Times New Roman" w:cs="Times New Roman"/>
          <w:sz w:val="24"/>
          <w:szCs w:val="24"/>
        </w:rPr>
        <w:t>1.</w:t>
      </w:r>
      <w:r w:rsidR="00B809FA">
        <w:rPr>
          <w:rFonts w:ascii="Times New Roman" w:hAnsi="Times New Roman" w:cs="Times New Roman"/>
          <w:sz w:val="24"/>
          <w:szCs w:val="24"/>
        </w:rPr>
        <w:t xml:space="preserve"> </w:t>
      </w:r>
      <w:r w:rsidRPr="009F34F5">
        <w:rPr>
          <w:rFonts w:ascii="Times New Roman" w:hAnsi="Times New Roman" w:cs="Times New Roman"/>
          <w:sz w:val="24"/>
          <w:szCs w:val="24"/>
        </w:rPr>
        <w:t>Cele</w:t>
      </w:r>
      <w:r w:rsidR="00895E31">
        <w:rPr>
          <w:rFonts w:ascii="Times New Roman" w:hAnsi="Times New Roman" w:cs="Times New Roman"/>
          <w:sz w:val="24"/>
          <w:szCs w:val="24"/>
        </w:rPr>
        <w:t>m</w:t>
      </w:r>
      <w:r w:rsidRPr="009F34F5">
        <w:rPr>
          <w:rFonts w:ascii="Times New Roman" w:hAnsi="Times New Roman" w:cs="Times New Roman"/>
          <w:sz w:val="24"/>
          <w:szCs w:val="24"/>
        </w:rPr>
        <w:t xml:space="preserve"> sprawdzania osiągnięć</w:t>
      </w:r>
      <w:r w:rsidR="00EF3458">
        <w:rPr>
          <w:rFonts w:ascii="Times New Roman" w:hAnsi="Times New Roman" w:cs="Times New Roman"/>
          <w:sz w:val="24"/>
          <w:szCs w:val="24"/>
        </w:rPr>
        <w:t xml:space="preserve"> edukacyjnych</w:t>
      </w:r>
      <w:r w:rsidRPr="009F34F5">
        <w:rPr>
          <w:rFonts w:ascii="Times New Roman" w:hAnsi="Times New Roman" w:cs="Times New Roman"/>
          <w:sz w:val="24"/>
          <w:szCs w:val="24"/>
        </w:rPr>
        <w:t xml:space="preserve"> uczniów</w:t>
      </w:r>
      <w:r w:rsidR="00EF3458">
        <w:rPr>
          <w:rFonts w:ascii="Times New Roman" w:hAnsi="Times New Roman" w:cs="Times New Roman"/>
          <w:sz w:val="24"/>
          <w:szCs w:val="24"/>
        </w:rPr>
        <w:t xml:space="preserve"> jest</w:t>
      </w:r>
      <w:r w:rsidRPr="009F34F5">
        <w:rPr>
          <w:rFonts w:ascii="Times New Roman" w:hAnsi="Times New Roman" w:cs="Times New Roman"/>
          <w:sz w:val="24"/>
          <w:szCs w:val="24"/>
        </w:rPr>
        <w:t>:</w:t>
      </w:r>
    </w:p>
    <w:p w14:paraId="50805DA3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 xml:space="preserve">strukturyzacja materiału nauczania fizyki, </w:t>
      </w:r>
    </w:p>
    <w:p w14:paraId="67950C3B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>sterowanie procesem nauczania</w:t>
      </w:r>
      <w:r w:rsidR="0099356B">
        <w:t xml:space="preserve"> oraz uczenia się</w:t>
      </w:r>
      <w:r w:rsidRPr="00AE5A58">
        <w:t xml:space="preserve">, </w:t>
      </w:r>
    </w:p>
    <w:p w14:paraId="5C03215A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 xml:space="preserve">uzyskiwanie informacji o jakości uczenia się, </w:t>
      </w:r>
    </w:p>
    <w:p w14:paraId="7F236570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>danie możliwości poznania własnych osiągnięć,</w:t>
      </w:r>
    </w:p>
    <w:p w14:paraId="0BF78189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 xml:space="preserve">wyrabianie odwagi w zadawaniu pytań nauczycielowi, </w:t>
      </w:r>
    </w:p>
    <w:p w14:paraId="31312463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>rozwijanie motywacji do aktywnego udziału w lekcji,</w:t>
      </w:r>
    </w:p>
    <w:p w14:paraId="454DA59C" w14:textId="77777777" w:rsidR="009F34F5" w:rsidRPr="00AE5A58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 xml:space="preserve">zapobieganie niepowodzeniom w nauce, </w:t>
      </w:r>
    </w:p>
    <w:p w14:paraId="4ED71BA0" w14:textId="77777777" w:rsidR="009F34F5" w:rsidRPr="00885EE4" w:rsidRDefault="00984BA9" w:rsidP="00836A8C">
      <w:pPr>
        <w:pStyle w:val="Akapitzlist"/>
        <w:numPr>
          <w:ilvl w:val="0"/>
          <w:numId w:val="17"/>
        </w:numPr>
        <w:jc w:val="both"/>
      </w:pPr>
      <w:r w:rsidRPr="00AE5A58">
        <w:t>zmniejszenie dystansu uczeń-nauczyciel.</w:t>
      </w:r>
    </w:p>
    <w:p w14:paraId="2D4BADAE" w14:textId="77777777" w:rsidR="00DA04C5" w:rsidRDefault="00984BA9" w:rsidP="0083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 xml:space="preserve"> 2.</w:t>
      </w:r>
      <w:r w:rsidR="000730A1">
        <w:rPr>
          <w:rFonts w:ascii="Times New Roman" w:hAnsi="Times New Roman" w:cs="Times New Roman"/>
          <w:sz w:val="24"/>
          <w:szCs w:val="24"/>
        </w:rPr>
        <w:t xml:space="preserve"> </w:t>
      </w:r>
      <w:r w:rsidRPr="00DA04C5">
        <w:rPr>
          <w:rFonts w:ascii="Times New Roman" w:hAnsi="Times New Roman" w:cs="Times New Roman"/>
          <w:sz w:val="24"/>
          <w:szCs w:val="24"/>
        </w:rPr>
        <w:t xml:space="preserve">Ocenianie wewnątrzprzedmiotowe </w:t>
      </w:r>
      <w:r w:rsidR="00E12EC0">
        <w:rPr>
          <w:rFonts w:ascii="Times New Roman" w:hAnsi="Times New Roman" w:cs="Times New Roman"/>
          <w:sz w:val="24"/>
          <w:szCs w:val="24"/>
        </w:rPr>
        <w:t xml:space="preserve">z fizyki </w:t>
      </w:r>
      <w:r w:rsidRPr="00DA04C5">
        <w:rPr>
          <w:rFonts w:ascii="Times New Roman" w:hAnsi="Times New Roman" w:cs="Times New Roman"/>
          <w:sz w:val="24"/>
          <w:szCs w:val="24"/>
        </w:rPr>
        <w:t>obejmuje:</w:t>
      </w:r>
    </w:p>
    <w:p w14:paraId="4B52BCE9" w14:textId="77777777" w:rsidR="005A542B" w:rsidRPr="00E12EC0" w:rsidRDefault="00E12EC0" w:rsidP="00836A8C">
      <w:pPr>
        <w:numPr>
          <w:ilvl w:val="0"/>
          <w:numId w:val="1"/>
        </w:numPr>
        <w:tabs>
          <w:tab w:val="clear" w:pos="-76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2EC0">
        <w:rPr>
          <w:rFonts w:ascii="Times New Roman" w:hAnsi="Times New Roman" w:cs="Times New Roman"/>
          <w:sz w:val="24"/>
          <w:szCs w:val="24"/>
        </w:rPr>
        <w:t>formułowanie przez nauczyciela</w:t>
      </w:r>
      <w:r w:rsidR="005A542B" w:rsidRPr="00E12EC0">
        <w:rPr>
          <w:rFonts w:ascii="Times New Roman" w:hAnsi="Times New Roman" w:cs="Times New Roman"/>
          <w:sz w:val="24"/>
          <w:szCs w:val="24"/>
        </w:rPr>
        <w:t xml:space="preserve"> wymagań edukac</w:t>
      </w:r>
      <w:r w:rsidR="0099356B">
        <w:rPr>
          <w:rFonts w:ascii="Times New Roman" w:hAnsi="Times New Roman" w:cs="Times New Roman"/>
          <w:sz w:val="24"/>
          <w:szCs w:val="24"/>
        </w:rPr>
        <w:t>yjnych niezbędnych do ustalenia</w:t>
      </w:r>
      <w:r w:rsidR="002510EA">
        <w:rPr>
          <w:rFonts w:ascii="Times New Roman" w:hAnsi="Times New Roman" w:cs="Times New Roman"/>
          <w:sz w:val="24"/>
          <w:szCs w:val="24"/>
        </w:rPr>
        <w:t xml:space="preserve"> </w:t>
      </w:r>
      <w:r w:rsidR="005A542B" w:rsidRPr="00E12EC0">
        <w:rPr>
          <w:rFonts w:ascii="Times New Roman" w:hAnsi="Times New Roman" w:cs="Times New Roman"/>
          <w:sz w:val="24"/>
          <w:szCs w:val="24"/>
        </w:rPr>
        <w:t>poszczególnych śródrocznych i rocznych ocen kl</w:t>
      </w:r>
      <w:r w:rsidR="00895E31">
        <w:rPr>
          <w:rFonts w:ascii="Times New Roman" w:hAnsi="Times New Roman" w:cs="Times New Roman"/>
          <w:sz w:val="24"/>
          <w:szCs w:val="24"/>
        </w:rPr>
        <w:t>asyfikacyjnych</w:t>
      </w:r>
      <w:r w:rsidR="005A542B" w:rsidRPr="00E12EC0">
        <w:rPr>
          <w:rFonts w:ascii="Times New Roman" w:hAnsi="Times New Roman" w:cs="Times New Roman"/>
          <w:sz w:val="24"/>
          <w:szCs w:val="24"/>
        </w:rPr>
        <w:t>;</w:t>
      </w:r>
    </w:p>
    <w:p w14:paraId="4026022C" w14:textId="77777777" w:rsidR="00CB50B4" w:rsidRDefault="005A542B" w:rsidP="00836A8C">
      <w:pPr>
        <w:numPr>
          <w:ilvl w:val="0"/>
          <w:numId w:val="1"/>
        </w:numPr>
        <w:tabs>
          <w:tab w:val="clear" w:pos="-76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2EC0">
        <w:rPr>
          <w:rFonts w:ascii="Times New Roman" w:hAnsi="Times New Roman" w:cs="Times New Roman"/>
          <w:sz w:val="24"/>
          <w:szCs w:val="24"/>
        </w:rPr>
        <w:t>ocenianie bieżące i ustalanie</w:t>
      </w:r>
      <w:r w:rsidR="00E12EC0">
        <w:rPr>
          <w:rFonts w:ascii="Times New Roman" w:hAnsi="Times New Roman" w:cs="Times New Roman"/>
          <w:sz w:val="24"/>
          <w:szCs w:val="24"/>
        </w:rPr>
        <w:t xml:space="preserve"> na tej podstawie </w:t>
      </w:r>
      <w:r w:rsidRPr="00E12EC0">
        <w:rPr>
          <w:rFonts w:ascii="Times New Roman" w:hAnsi="Times New Roman" w:cs="Times New Roman"/>
          <w:sz w:val="24"/>
          <w:szCs w:val="24"/>
        </w:rPr>
        <w:t xml:space="preserve"> śródrocznych </w:t>
      </w:r>
      <w:r w:rsidR="00E12EC0">
        <w:rPr>
          <w:rFonts w:ascii="Times New Roman" w:hAnsi="Times New Roman" w:cs="Times New Roman"/>
          <w:sz w:val="24"/>
          <w:szCs w:val="24"/>
        </w:rPr>
        <w:t xml:space="preserve">i rocznych </w:t>
      </w:r>
      <w:r w:rsidRPr="00E12EC0">
        <w:rPr>
          <w:rFonts w:ascii="Times New Roman" w:hAnsi="Times New Roman" w:cs="Times New Roman"/>
          <w:sz w:val="24"/>
          <w:szCs w:val="24"/>
        </w:rPr>
        <w:t>ocen k</w:t>
      </w:r>
      <w:r w:rsidR="00E97AE6">
        <w:rPr>
          <w:rFonts w:ascii="Times New Roman" w:hAnsi="Times New Roman" w:cs="Times New Roman"/>
          <w:sz w:val="24"/>
          <w:szCs w:val="24"/>
        </w:rPr>
        <w:t>lasyfikacyjnych</w:t>
      </w:r>
      <w:r w:rsidR="00CB5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E2F6C" w14:textId="77777777" w:rsidR="00CB50B4" w:rsidRPr="00CB50B4" w:rsidRDefault="00CB50B4" w:rsidP="00836A8C">
      <w:pPr>
        <w:pStyle w:val="Akapitzlist"/>
        <w:ind w:left="720"/>
        <w:jc w:val="both"/>
      </w:pPr>
      <w:r w:rsidRPr="00CB50B4">
        <w:t>według sześciosto</w:t>
      </w:r>
      <w:r>
        <w:t>pniowej i procentowej skali stopni</w:t>
      </w:r>
      <w:r w:rsidRPr="00CB50B4">
        <w:t xml:space="preserve">: </w:t>
      </w:r>
    </w:p>
    <w:p w14:paraId="3FDE091E" w14:textId="77777777" w:rsidR="00CB50B4" w:rsidRPr="00DA04C5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celujący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</w:t>
      </w:r>
      <w:r w:rsidR="0035507E">
        <w:rPr>
          <w:rFonts w:ascii="Times New Roman" w:hAnsi="Times New Roman" w:cs="Times New Roman"/>
          <w:sz w:val="24"/>
          <w:szCs w:val="24"/>
        </w:rPr>
        <w:t>97</w:t>
      </w:r>
      <w:r w:rsidRPr="00DA04C5">
        <w:rPr>
          <w:rFonts w:ascii="Times New Roman" w:hAnsi="Times New Roman" w:cs="Times New Roman"/>
          <w:sz w:val="24"/>
          <w:szCs w:val="24"/>
        </w:rPr>
        <w:t>%</w:t>
      </w:r>
      <w:r w:rsidR="0035507E">
        <w:rPr>
          <w:rFonts w:ascii="Times New Roman" w:hAnsi="Times New Roman" w:cs="Times New Roman"/>
          <w:sz w:val="24"/>
          <w:szCs w:val="24"/>
        </w:rPr>
        <w:t xml:space="preserve"> - 100%</w:t>
      </w:r>
      <w:r w:rsidRPr="00DA0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0974B" w14:textId="77777777" w:rsidR="00CB50B4" w:rsidRPr="00DA04C5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bardzo dobry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</w:t>
      </w:r>
      <w:r w:rsidR="0035507E">
        <w:rPr>
          <w:rFonts w:ascii="Times New Roman" w:hAnsi="Times New Roman" w:cs="Times New Roman"/>
          <w:sz w:val="24"/>
          <w:szCs w:val="24"/>
        </w:rPr>
        <w:t>85%</w:t>
      </w:r>
      <w:r w:rsidRPr="00DA04C5">
        <w:rPr>
          <w:rFonts w:ascii="Times New Roman" w:hAnsi="Times New Roman" w:cs="Times New Roman"/>
          <w:sz w:val="24"/>
          <w:szCs w:val="24"/>
        </w:rPr>
        <w:t>%-</w:t>
      </w:r>
      <w:r w:rsidR="0035507E">
        <w:rPr>
          <w:rFonts w:ascii="Times New Roman" w:hAnsi="Times New Roman" w:cs="Times New Roman"/>
          <w:sz w:val="24"/>
          <w:szCs w:val="24"/>
        </w:rPr>
        <w:t>96</w:t>
      </w:r>
      <w:r w:rsidRPr="00DA04C5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B88F874" w14:textId="77777777" w:rsidR="00CB50B4" w:rsidRPr="00DA04C5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dobry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75%</w:t>
      </w:r>
      <w:r w:rsidR="0035507E">
        <w:rPr>
          <w:rFonts w:ascii="Times New Roman" w:hAnsi="Times New Roman" w:cs="Times New Roman"/>
          <w:sz w:val="24"/>
          <w:szCs w:val="24"/>
        </w:rPr>
        <w:t xml:space="preserve"> - 84</w:t>
      </w:r>
      <w:r w:rsidRPr="00DA04C5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0B05CAB" w14:textId="77777777" w:rsidR="00CB50B4" w:rsidRPr="00DA04C5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dostateczny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5</w:t>
      </w:r>
      <w:r w:rsidR="0035507E">
        <w:rPr>
          <w:rFonts w:ascii="Times New Roman" w:hAnsi="Times New Roman" w:cs="Times New Roman"/>
          <w:sz w:val="24"/>
          <w:szCs w:val="24"/>
        </w:rPr>
        <w:t>1</w:t>
      </w:r>
      <w:r w:rsidRPr="00DA04C5">
        <w:rPr>
          <w:rFonts w:ascii="Times New Roman" w:hAnsi="Times New Roman" w:cs="Times New Roman"/>
          <w:sz w:val="24"/>
          <w:szCs w:val="24"/>
        </w:rPr>
        <w:t>%-74%</w:t>
      </w:r>
    </w:p>
    <w:p w14:paraId="68E006DA" w14:textId="77777777" w:rsidR="00CB50B4" w:rsidRPr="00DA04C5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dopuszczający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31%</w:t>
      </w:r>
      <w:r w:rsidR="0035507E">
        <w:rPr>
          <w:rFonts w:ascii="Times New Roman" w:hAnsi="Times New Roman" w:cs="Times New Roman"/>
          <w:sz w:val="24"/>
          <w:szCs w:val="24"/>
        </w:rPr>
        <w:t xml:space="preserve"> - 50</w:t>
      </w:r>
      <w:r w:rsidRPr="00DA04C5">
        <w:rPr>
          <w:rFonts w:ascii="Times New Roman" w:hAnsi="Times New Roman" w:cs="Times New Roman"/>
          <w:sz w:val="24"/>
          <w:szCs w:val="24"/>
        </w:rPr>
        <w:t>%</w:t>
      </w:r>
    </w:p>
    <w:p w14:paraId="7573C743" w14:textId="77777777" w:rsidR="005A542B" w:rsidRPr="00E12EC0" w:rsidRDefault="00CB50B4" w:rsidP="00836A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4C5">
        <w:rPr>
          <w:rFonts w:ascii="Times New Roman" w:hAnsi="Times New Roman" w:cs="Times New Roman"/>
          <w:sz w:val="24"/>
          <w:szCs w:val="24"/>
        </w:rPr>
        <w:t>niedostateczny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04C5">
        <w:rPr>
          <w:rFonts w:ascii="Times New Roman" w:hAnsi="Times New Roman" w:cs="Times New Roman"/>
          <w:sz w:val="24"/>
          <w:szCs w:val="24"/>
        </w:rPr>
        <w:t xml:space="preserve"> 0%-30%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B04F05" w14:textId="77777777" w:rsidR="005A542B" w:rsidRPr="00E97AE6" w:rsidRDefault="005A542B" w:rsidP="00836A8C">
      <w:pPr>
        <w:numPr>
          <w:ilvl w:val="0"/>
          <w:numId w:val="1"/>
        </w:numPr>
        <w:tabs>
          <w:tab w:val="clear" w:pos="-76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2EC0">
        <w:rPr>
          <w:rFonts w:ascii="Times New Roman" w:hAnsi="Times New Roman" w:cs="Times New Roman"/>
          <w:sz w:val="24"/>
          <w:szCs w:val="24"/>
        </w:rPr>
        <w:t>przeprowadzanie egzaminów klasyfikacyjnych</w:t>
      </w:r>
      <w:r w:rsidR="00E97AE6">
        <w:rPr>
          <w:rFonts w:ascii="Times New Roman" w:hAnsi="Times New Roman" w:cs="Times New Roman"/>
          <w:sz w:val="24"/>
          <w:szCs w:val="24"/>
        </w:rPr>
        <w:t>, poprawkowych</w:t>
      </w:r>
      <w:r w:rsidRPr="00E12EC0">
        <w:rPr>
          <w:rFonts w:ascii="Times New Roman" w:hAnsi="Times New Roman" w:cs="Times New Roman"/>
          <w:sz w:val="24"/>
          <w:szCs w:val="24"/>
        </w:rPr>
        <w:t>;</w:t>
      </w:r>
    </w:p>
    <w:p w14:paraId="07D4726C" w14:textId="77777777" w:rsidR="005A542B" w:rsidRPr="00BD21DE" w:rsidRDefault="005A542B" w:rsidP="00836A8C">
      <w:pPr>
        <w:numPr>
          <w:ilvl w:val="0"/>
          <w:numId w:val="1"/>
        </w:numPr>
        <w:tabs>
          <w:tab w:val="clear" w:pos="-76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2EC0">
        <w:rPr>
          <w:rFonts w:ascii="Times New Roman" w:hAnsi="Times New Roman" w:cs="Times New Roman"/>
          <w:sz w:val="24"/>
          <w:szCs w:val="24"/>
        </w:rPr>
        <w:t xml:space="preserve"> przekazywania rodzicom (prawnym opiekunom) informacji o postępach i trudnościach w </w:t>
      </w:r>
      <w:r w:rsidRPr="00BD21DE">
        <w:rPr>
          <w:rFonts w:ascii="Times New Roman" w:hAnsi="Times New Roman" w:cs="Times New Roman"/>
          <w:sz w:val="24"/>
          <w:szCs w:val="24"/>
        </w:rPr>
        <w:t>nauce.</w:t>
      </w:r>
    </w:p>
    <w:p w14:paraId="7C365998" w14:textId="77777777" w:rsidR="002510EA" w:rsidRPr="002510EA" w:rsidRDefault="002510EA" w:rsidP="0083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3.  Ocenianie bieżące polega na systematycznej kontroli osiągnięć edukacyjnych ucznia poprzez:</w:t>
      </w:r>
    </w:p>
    <w:p w14:paraId="4C181D8B" w14:textId="77777777" w:rsidR="002510EA" w:rsidRPr="00F520C0" w:rsidRDefault="002510EA" w:rsidP="00836A8C">
      <w:pPr>
        <w:pStyle w:val="Akapitzlist"/>
        <w:numPr>
          <w:ilvl w:val="0"/>
          <w:numId w:val="18"/>
        </w:numPr>
        <w:tabs>
          <w:tab w:val="left" w:pos="0"/>
        </w:tabs>
        <w:jc w:val="both"/>
      </w:pPr>
      <w:r w:rsidRPr="00F520C0">
        <w:t>obserwowanie uczniów w czasie zajęć</w:t>
      </w:r>
      <w:r w:rsidR="00A843C8" w:rsidRPr="00F520C0">
        <w:t xml:space="preserve"> - udział w dyskusji na zadany temat, ocenę aktywności lekcyjnej i pozalekcyjnej uczniów</w:t>
      </w:r>
      <w:r w:rsidRPr="00F520C0">
        <w:t>;</w:t>
      </w:r>
    </w:p>
    <w:p w14:paraId="54324B1E" w14:textId="77777777" w:rsidR="002510EA" w:rsidRPr="00885EE4" w:rsidRDefault="00A843C8" w:rsidP="00836A8C">
      <w:pPr>
        <w:pStyle w:val="Akapitzlist"/>
        <w:numPr>
          <w:ilvl w:val="0"/>
          <w:numId w:val="18"/>
        </w:numPr>
        <w:tabs>
          <w:tab w:val="left" w:pos="0"/>
        </w:tabs>
        <w:jc w:val="both"/>
      </w:pPr>
      <w:r w:rsidRPr="00885EE4">
        <w:t>testy</w:t>
      </w:r>
      <w:r w:rsidR="00895E31">
        <w:t xml:space="preserve"> próbne</w:t>
      </w:r>
      <w:r w:rsidRPr="00885EE4">
        <w:t>;</w:t>
      </w:r>
    </w:p>
    <w:p w14:paraId="28788DC6" w14:textId="77777777" w:rsidR="002510EA" w:rsidRDefault="002510EA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sprawdziany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EA">
        <w:rPr>
          <w:rFonts w:ascii="Times New Roman" w:hAnsi="Times New Roman" w:cs="Times New Roman"/>
          <w:sz w:val="24"/>
          <w:szCs w:val="24"/>
        </w:rPr>
        <w:t>- przeprowadzanie pisemnych sprawdzianów w formie otwartej lub zamkniętej z szerszej partii materiału ( działu programowego) po zapowiedzeniu p</w:t>
      </w:r>
      <w:r w:rsidR="0099356B">
        <w:rPr>
          <w:rFonts w:ascii="Times New Roman" w:hAnsi="Times New Roman" w:cs="Times New Roman"/>
          <w:sz w:val="24"/>
          <w:szCs w:val="24"/>
        </w:rPr>
        <w:t xml:space="preserve">rzynajmniej tydzień wcześniej, </w:t>
      </w:r>
      <w:r w:rsidRPr="002510EA">
        <w:rPr>
          <w:rFonts w:ascii="Times New Roman" w:hAnsi="Times New Roman" w:cs="Times New Roman"/>
          <w:sz w:val="24"/>
          <w:szCs w:val="24"/>
        </w:rPr>
        <w:t>zaznaczeniu</w:t>
      </w:r>
      <w:r w:rsidR="00895E31">
        <w:rPr>
          <w:rFonts w:ascii="Times New Roman" w:hAnsi="Times New Roman" w:cs="Times New Roman"/>
          <w:sz w:val="24"/>
          <w:szCs w:val="24"/>
        </w:rPr>
        <w:t xml:space="preserve"> terminu w dzienniku</w:t>
      </w:r>
      <w:r w:rsidR="0099356B">
        <w:rPr>
          <w:rFonts w:ascii="Times New Roman" w:hAnsi="Times New Roman" w:cs="Times New Roman"/>
          <w:sz w:val="24"/>
          <w:szCs w:val="24"/>
        </w:rPr>
        <w:t xml:space="preserve"> lekcyjnym oraz podanie </w:t>
      </w:r>
      <w:proofErr w:type="spellStart"/>
      <w:r w:rsidR="0099356B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E3B089" w14:textId="77777777" w:rsidR="002510EA" w:rsidRPr="002510EA" w:rsidRDefault="002510EA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kartkówki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EA">
        <w:rPr>
          <w:rFonts w:ascii="Times New Roman" w:hAnsi="Times New Roman" w:cs="Times New Roman"/>
          <w:sz w:val="24"/>
          <w:szCs w:val="24"/>
        </w:rPr>
        <w:t>przeprowadzanie kartkówek z dwóch ostatnich tematów</w:t>
      </w:r>
      <w:r w:rsidR="0099356B">
        <w:rPr>
          <w:rFonts w:ascii="Times New Roman" w:hAnsi="Times New Roman" w:cs="Times New Roman"/>
          <w:sz w:val="24"/>
          <w:szCs w:val="24"/>
        </w:rPr>
        <w:t xml:space="preserve"> ( po wcześniejszym zapowiedzeniu oraz podaniu </w:t>
      </w:r>
      <w:proofErr w:type="spellStart"/>
      <w:r w:rsidR="0099356B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="009935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9356B">
        <w:rPr>
          <w:rFonts w:ascii="Times New Roman" w:hAnsi="Times New Roman" w:cs="Times New Roman"/>
          <w:sz w:val="24"/>
          <w:szCs w:val="24"/>
        </w:rPr>
        <w:t>karktówki</w:t>
      </w:r>
      <w:proofErr w:type="spellEnd"/>
      <w:r w:rsidR="0099356B">
        <w:rPr>
          <w:rFonts w:ascii="Times New Roman" w:hAnsi="Times New Roman" w:cs="Times New Roman"/>
          <w:sz w:val="24"/>
          <w:szCs w:val="24"/>
        </w:rPr>
        <w:t>)</w:t>
      </w:r>
      <w:r w:rsidRPr="002510EA">
        <w:rPr>
          <w:rFonts w:ascii="Times New Roman" w:hAnsi="Times New Roman" w:cs="Times New Roman"/>
          <w:sz w:val="24"/>
          <w:szCs w:val="24"/>
        </w:rPr>
        <w:t>;</w:t>
      </w:r>
    </w:p>
    <w:p w14:paraId="40F835CF" w14:textId="77777777" w:rsidR="002510EA" w:rsidRPr="00A843C8" w:rsidRDefault="002510EA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odpowiedzi ustne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43C8" w:rsidRPr="00A843C8">
        <w:rPr>
          <w:rFonts w:ascii="Times New Roman" w:hAnsi="Times New Roman" w:cs="Times New Roman"/>
          <w:sz w:val="24"/>
          <w:szCs w:val="24"/>
        </w:rPr>
        <w:t xml:space="preserve">odpytywanie indywidualne uczniów przy tablicy z bieżącej partii materiału </w:t>
      </w:r>
      <w:r w:rsidR="00A843C8">
        <w:rPr>
          <w:rFonts w:ascii="Times New Roman" w:hAnsi="Times New Roman" w:cs="Times New Roman"/>
          <w:sz w:val="24"/>
          <w:szCs w:val="24"/>
        </w:rPr>
        <w:t xml:space="preserve">  </w:t>
      </w:r>
      <w:r w:rsidR="00A843C8" w:rsidRPr="00A843C8">
        <w:rPr>
          <w:rFonts w:ascii="Times New Roman" w:hAnsi="Times New Roman" w:cs="Times New Roman"/>
          <w:sz w:val="24"/>
          <w:szCs w:val="24"/>
        </w:rPr>
        <w:t>(dwie lekcje wstecz</w:t>
      </w:r>
      <w:r w:rsidR="00A843C8">
        <w:rPr>
          <w:rFonts w:ascii="Times New Roman" w:hAnsi="Times New Roman" w:cs="Times New Roman"/>
          <w:sz w:val="24"/>
          <w:szCs w:val="24"/>
        </w:rPr>
        <w:t xml:space="preserve"> )</w:t>
      </w:r>
      <w:r w:rsidRPr="00A843C8">
        <w:rPr>
          <w:rFonts w:ascii="Times New Roman" w:hAnsi="Times New Roman" w:cs="Times New Roman"/>
          <w:sz w:val="24"/>
          <w:szCs w:val="24"/>
        </w:rPr>
        <w:t>;</w:t>
      </w:r>
    </w:p>
    <w:p w14:paraId="0D352F54" w14:textId="77777777" w:rsidR="002510EA" w:rsidRPr="002510EA" w:rsidRDefault="002510EA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ocenianie wytworów pracy ucznia;</w:t>
      </w:r>
    </w:p>
    <w:p w14:paraId="4C6556EC" w14:textId="77777777" w:rsidR="00A843C8" w:rsidRPr="0099356B" w:rsidRDefault="002510EA" w:rsidP="0099356B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EA">
        <w:rPr>
          <w:rFonts w:ascii="Times New Roman" w:hAnsi="Times New Roman" w:cs="Times New Roman"/>
          <w:sz w:val="24"/>
          <w:szCs w:val="24"/>
        </w:rPr>
        <w:t>pracę w grupie;</w:t>
      </w:r>
    </w:p>
    <w:p w14:paraId="66C4786B" w14:textId="77777777" w:rsidR="00A843C8" w:rsidRPr="00A843C8" w:rsidRDefault="00A843C8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C8">
        <w:rPr>
          <w:rFonts w:ascii="Times New Roman" w:hAnsi="Times New Roman" w:cs="Times New Roman"/>
          <w:sz w:val="24"/>
          <w:szCs w:val="24"/>
        </w:rPr>
        <w:t>o</w:t>
      </w:r>
      <w:r w:rsidR="00C91A2B">
        <w:rPr>
          <w:rFonts w:ascii="Times New Roman" w:hAnsi="Times New Roman" w:cs="Times New Roman"/>
          <w:sz w:val="24"/>
          <w:szCs w:val="24"/>
        </w:rPr>
        <w:t xml:space="preserve">kresowe sprawdzanie </w:t>
      </w:r>
      <w:r w:rsidRPr="00A843C8">
        <w:rPr>
          <w:rFonts w:ascii="Times New Roman" w:hAnsi="Times New Roman" w:cs="Times New Roman"/>
          <w:sz w:val="24"/>
          <w:szCs w:val="24"/>
        </w:rPr>
        <w:t>zeszytów przedmiotowych przy odpowiedziach ustnych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4C952A" w14:textId="77777777" w:rsidR="002510EA" w:rsidRPr="002510EA" w:rsidRDefault="00895E31" w:rsidP="00836A8C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i osiąganie efektów</w:t>
      </w:r>
      <w:r w:rsidR="00A843C8">
        <w:rPr>
          <w:rFonts w:ascii="Times New Roman" w:hAnsi="Times New Roman" w:cs="Times New Roman"/>
          <w:sz w:val="24"/>
          <w:szCs w:val="24"/>
        </w:rPr>
        <w:t xml:space="preserve"> w konkursach, olimpiadach i innych.</w:t>
      </w:r>
    </w:p>
    <w:p w14:paraId="07031C24" w14:textId="77777777" w:rsidR="00B809FA" w:rsidRDefault="00B809FA" w:rsidP="00836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FA">
        <w:rPr>
          <w:rFonts w:ascii="Times New Roman" w:hAnsi="Times New Roman" w:cs="Times New Roman"/>
          <w:sz w:val="24"/>
          <w:szCs w:val="24"/>
        </w:rPr>
        <w:t>4. Zastosowani</w:t>
      </w:r>
      <w:r w:rsidR="00C91A2B">
        <w:rPr>
          <w:rFonts w:ascii="Times New Roman" w:hAnsi="Times New Roman" w:cs="Times New Roman"/>
          <w:sz w:val="24"/>
          <w:szCs w:val="24"/>
        </w:rPr>
        <w:t>e w bieżącym ocenianiu (+)</w:t>
      </w:r>
      <w:r w:rsidR="00EC3D00">
        <w:rPr>
          <w:rFonts w:ascii="Times New Roman" w:hAnsi="Times New Roman" w:cs="Times New Roman"/>
          <w:sz w:val="24"/>
          <w:szCs w:val="24"/>
        </w:rPr>
        <w:t xml:space="preserve"> i ( -)</w:t>
      </w:r>
      <w:r w:rsidR="00C91A2B">
        <w:rPr>
          <w:rFonts w:ascii="Times New Roman" w:hAnsi="Times New Roman" w:cs="Times New Roman"/>
          <w:sz w:val="24"/>
          <w:szCs w:val="24"/>
        </w:rPr>
        <w:t xml:space="preserve"> </w:t>
      </w:r>
      <w:r w:rsidRPr="00B809FA">
        <w:rPr>
          <w:rFonts w:ascii="Times New Roman" w:hAnsi="Times New Roman" w:cs="Times New Roman"/>
          <w:sz w:val="24"/>
          <w:szCs w:val="24"/>
        </w:rPr>
        <w:t>.</w:t>
      </w:r>
    </w:p>
    <w:p w14:paraId="1D5B472E" w14:textId="77777777" w:rsidR="00B809FA" w:rsidRDefault="00B809FA" w:rsidP="00836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FA">
        <w:rPr>
          <w:rFonts w:ascii="Times New Roman" w:hAnsi="Times New Roman" w:cs="Times New Roman"/>
          <w:sz w:val="24"/>
          <w:szCs w:val="24"/>
        </w:rPr>
        <w:t xml:space="preserve">5. </w:t>
      </w:r>
      <w:r w:rsidR="00C91A2B">
        <w:rPr>
          <w:rFonts w:ascii="Times New Roman" w:hAnsi="Times New Roman" w:cs="Times New Roman"/>
          <w:sz w:val="24"/>
          <w:szCs w:val="24"/>
        </w:rPr>
        <w:t>Uzyskane oceny bieżące</w:t>
      </w:r>
      <w:r w:rsidR="00984BA9" w:rsidRPr="00B809FA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C91A2B">
        <w:rPr>
          <w:rFonts w:ascii="Times New Roman" w:hAnsi="Times New Roman" w:cs="Times New Roman"/>
          <w:sz w:val="24"/>
          <w:szCs w:val="24"/>
        </w:rPr>
        <w:t>podstawę do ustalenia</w:t>
      </w:r>
      <w:r w:rsidR="00E95474">
        <w:rPr>
          <w:rFonts w:ascii="Times New Roman" w:hAnsi="Times New Roman" w:cs="Times New Roman"/>
          <w:sz w:val="24"/>
          <w:szCs w:val="24"/>
        </w:rPr>
        <w:t xml:space="preserve"> oceny śródrocznej </w:t>
      </w:r>
      <w:r w:rsidR="008C43A1">
        <w:rPr>
          <w:rFonts w:ascii="Times New Roman" w:hAnsi="Times New Roman" w:cs="Times New Roman"/>
          <w:sz w:val="24"/>
          <w:szCs w:val="24"/>
        </w:rPr>
        <w:t xml:space="preserve"> ( </w:t>
      </w:r>
      <w:r w:rsidRPr="00B809FA">
        <w:rPr>
          <w:rFonts w:ascii="Times New Roman" w:hAnsi="Times New Roman" w:cs="Times New Roman"/>
          <w:sz w:val="24"/>
          <w:szCs w:val="24"/>
        </w:rPr>
        <w:t xml:space="preserve">rocznej). </w:t>
      </w:r>
    </w:p>
    <w:p w14:paraId="51C668BB" w14:textId="77777777" w:rsidR="008A4249" w:rsidRDefault="008E64B2" w:rsidP="008A42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5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Uzyskane </w:t>
      </w:r>
      <w:r w:rsidR="008A4249">
        <w:rPr>
          <w:rFonts w:ascii="Times New Roman" w:hAnsi="Times New Roman" w:cs="Times New Roman"/>
          <w:sz w:val="24"/>
          <w:szCs w:val="24"/>
        </w:rPr>
        <w:t xml:space="preserve">przez uczniów oceny bieżące </w:t>
      </w:r>
      <w:r>
        <w:rPr>
          <w:rFonts w:ascii="Times New Roman" w:hAnsi="Times New Roman" w:cs="Times New Roman"/>
          <w:sz w:val="24"/>
          <w:szCs w:val="24"/>
        </w:rPr>
        <w:t>są zapisywane w dzien</w:t>
      </w:r>
      <w:r w:rsidR="008A4249">
        <w:rPr>
          <w:rFonts w:ascii="Times New Roman" w:hAnsi="Times New Roman" w:cs="Times New Roman"/>
          <w:sz w:val="24"/>
          <w:szCs w:val="24"/>
        </w:rPr>
        <w:t>niku elektronicznym wszystkie bez wagi (z jednakową wagą 1 ).</w:t>
      </w:r>
    </w:p>
    <w:p w14:paraId="43ACB08A" w14:textId="77777777" w:rsidR="00EC3D00" w:rsidRDefault="008A4249" w:rsidP="008A42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Obowiązkowo każdy uczeń powinien uzyskać oceny bieżące z każdego sprawdzianu podsumowującego każdy dział programowy.</w:t>
      </w:r>
      <w:r w:rsidR="00984BA9" w:rsidRPr="00B80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D7978" w14:textId="77777777" w:rsidR="00B809FA" w:rsidRPr="00B809FA" w:rsidRDefault="00EC3D00" w:rsidP="008A42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W ciągu semestru uczeń ma prawo do poprawy tylko dwóch prac pisemnych (do wyboru). </w:t>
      </w:r>
      <w:r w:rsidR="00E95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DA8A" w14:textId="77777777" w:rsidR="001C2A6C" w:rsidRDefault="001C2A6C" w:rsidP="001C2A6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9FA" w:rsidRPr="00B809FA">
        <w:rPr>
          <w:rFonts w:ascii="Times New Roman" w:hAnsi="Times New Roman" w:cs="Times New Roman"/>
          <w:sz w:val="24"/>
          <w:szCs w:val="24"/>
        </w:rPr>
        <w:t xml:space="preserve">. </w:t>
      </w:r>
      <w:r w:rsidR="00984BA9" w:rsidRPr="00B809FA">
        <w:rPr>
          <w:rFonts w:ascii="Times New Roman" w:hAnsi="Times New Roman" w:cs="Times New Roman"/>
          <w:sz w:val="24"/>
          <w:szCs w:val="24"/>
        </w:rPr>
        <w:t>Oceny niedostateczn</w:t>
      </w:r>
      <w:r w:rsidR="00B809FA" w:rsidRPr="00B809FA">
        <w:rPr>
          <w:rFonts w:ascii="Times New Roman" w:hAnsi="Times New Roman" w:cs="Times New Roman"/>
          <w:sz w:val="24"/>
          <w:szCs w:val="24"/>
        </w:rPr>
        <w:t>e ze sprawdzianów uczeń może</w:t>
      </w:r>
      <w:r w:rsidR="00984BA9" w:rsidRPr="00B809FA">
        <w:rPr>
          <w:rFonts w:ascii="Times New Roman" w:hAnsi="Times New Roman" w:cs="Times New Roman"/>
          <w:sz w:val="24"/>
          <w:szCs w:val="24"/>
        </w:rPr>
        <w:t xml:space="preserve"> poprawić w ciągu dwóch tygodni od dnia </w:t>
      </w:r>
      <w:r w:rsidR="00E95474">
        <w:rPr>
          <w:rFonts w:ascii="Times New Roman" w:hAnsi="Times New Roman" w:cs="Times New Roman"/>
          <w:sz w:val="24"/>
          <w:szCs w:val="24"/>
        </w:rPr>
        <w:t xml:space="preserve">  </w:t>
      </w:r>
      <w:r w:rsidR="00984BA9" w:rsidRPr="00B809FA">
        <w:rPr>
          <w:rFonts w:ascii="Times New Roman" w:hAnsi="Times New Roman" w:cs="Times New Roman"/>
          <w:sz w:val="24"/>
          <w:szCs w:val="24"/>
        </w:rPr>
        <w:t xml:space="preserve">otrzymania tej oceny ( w formie </w:t>
      </w:r>
      <w:r w:rsidR="008A4249">
        <w:rPr>
          <w:rFonts w:ascii="Times New Roman" w:hAnsi="Times New Roman" w:cs="Times New Roman"/>
          <w:sz w:val="24"/>
          <w:szCs w:val="24"/>
        </w:rPr>
        <w:t xml:space="preserve">i terminie </w:t>
      </w:r>
      <w:r w:rsidR="00984BA9" w:rsidRPr="00B809FA">
        <w:rPr>
          <w:rFonts w:ascii="Times New Roman" w:hAnsi="Times New Roman" w:cs="Times New Roman"/>
          <w:sz w:val="24"/>
          <w:szCs w:val="24"/>
        </w:rPr>
        <w:t xml:space="preserve">ustalonej przez nauczyciela i ucznia). </w:t>
      </w:r>
    </w:p>
    <w:p w14:paraId="1DB1DA32" w14:textId="77777777" w:rsidR="001C2A6C" w:rsidRDefault="00984BA9" w:rsidP="001C2A6C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1C2A6C">
        <w:t>Niezaliczony sprawdzian podsumowujący</w:t>
      </w:r>
      <w:r w:rsidR="00B809FA" w:rsidRPr="001C2A6C">
        <w:t xml:space="preserve"> dział programowy uczeń ma obowiązek</w:t>
      </w:r>
      <w:r w:rsidRPr="001C2A6C">
        <w:t xml:space="preserve"> zaliczyć w ciągu dwóch tygodni od powrotu do szkoły na zasadach ustalonych z nauczycielem ( niezaliczenie takiego sprawdzianu będzie traktowane jako ocena niedostateczna). </w:t>
      </w:r>
    </w:p>
    <w:p w14:paraId="4B0C5F85" w14:textId="77777777" w:rsidR="008A4249" w:rsidRDefault="008A4249" w:rsidP="007F6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49">
        <w:rPr>
          <w:rFonts w:ascii="Times New Roman" w:hAnsi="Times New Roman" w:cs="Times New Roman"/>
          <w:sz w:val="24"/>
          <w:szCs w:val="24"/>
        </w:rPr>
        <w:lastRenderedPageBreak/>
        <w:t>10.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49">
        <w:rPr>
          <w:rFonts w:ascii="Times New Roman" w:hAnsi="Times New Roman" w:cs="Times New Roman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sz w:val="24"/>
          <w:szCs w:val="24"/>
        </w:rPr>
        <w:t xml:space="preserve">liczby kartkówek uczeń ma obowiązek uzyskania </w:t>
      </w:r>
      <w:r w:rsidR="007F693F">
        <w:rPr>
          <w:rFonts w:ascii="Times New Roman" w:hAnsi="Times New Roman" w:cs="Times New Roman"/>
          <w:sz w:val="24"/>
          <w:szCs w:val="24"/>
        </w:rPr>
        <w:t>ocen bieżących w liczbie o jedną mniej niż liczba przeprowadzonych kartkówek w danym semestrze ( ze względu na liczbę szans z przedmiotu oraz sprawiedliwe i obiektywne ocenianie ucznia ).</w:t>
      </w:r>
    </w:p>
    <w:p w14:paraId="34B9435D" w14:textId="77777777" w:rsidR="007F693F" w:rsidRPr="008A4249" w:rsidRDefault="007F693F" w:rsidP="007F6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Zaliczanie kartkówek ( w celu uzyskania odpowiedniej liczby ocen bieżących ) jest możliwe w ciągu dwóch tygodni od terminu jej pisania. </w:t>
      </w:r>
    </w:p>
    <w:p w14:paraId="425A1CA7" w14:textId="77777777" w:rsidR="00555912" w:rsidRDefault="007F693F" w:rsidP="007F69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2A6C">
        <w:rPr>
          <w:rFonts w:ascii="Times New Roman" w:hAnsi="Times New Roman" w:cs="Times New Roman"/>
          <w:sz w:val="24"/>
          <w:szCs w:val="24"/>
        </w:rPr>
        <w:t>.</w:t>
      </w:r>
      <w:r w:rsidR="00984BA9" w:rsidRPr="00885EE4">
        <w:rPr>
          <w:rFonts w:ascii="Times New Roman" w:hAnsi="Times New Roman" w:cs="Times New Roman"/>
          <w:sz w:val="24"/>
          <w:szCs w:val="24"/>
        </w:rPr>
        <w:t>Oceny niedostateczne z kartkówek i odpowiedzi uczeń może poprawić w ciągu dwóch tygodni od</w:t>
      </w:r>
      <w:r w:rsidR="00885EE4" w:rsidRPr="00885EE4">
        <w:rPr>
          <w:rFonts w:ascii="Times New Roman" w:hAnsi="Times New Roman" w:cs="Times New Roman"/>
          <w:sz w:val="24"/>
          <w:szCs w:val="24"/>
        </w:rPr>
        <w:t xml:space="preserve"> daty </w:t>
      </w:r>
      <w:r w:rsidR="00984BA9" w:rsidRPr="00885EE4">
        <w:rPr>
          <w:rFonts w:ascii="Times New Roman" w:hAnsi="Times New Roman" w:cs="Times New Roman"/>
          <w:sz w:val="24"/>
          <w:szCs w:val="24"/>
        </w:rPr>
        <w:t xml:space="preserve"> ich uzyskania.</w:t>
      </w:r>
    </w:p>
    <w:p w14:paraId="160A12A7" w14:textId="77777777" w:rsidR="007F693F" w:rsidRDefault="007F693F" w:rsidP="007F69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Średnia ocen ustalona przez dziennik elektroniczny nie jest dla ucznia </w:t>
      </w:r>
      <w:r w:rsidR="008C43A1">
        <w:rPr>
          <w:rFonts w:ascii="Times New Roman" w:hAnsi="Times New Roman" w:cs="Times New Roman"/>
          <w:sz w:val="24"/>
          <w:szCs w:val="24"/>
        </w:rPr>
        <w:t xml:space="preserve">i jego rodzica </w:t>
      </w:r>
      <w:r>
        <w:rPr>
          <w:rFonts w:ascii="Times New Roman" w:hAnsi="Times New Roman" w:cs="Times New Roman"/>
          <w:sz w:val="24"/>
          <w:szCs w:val="24"/>
        </w:rPr>
        <w:t>informacją</w:t>
      </w:r>
      <w:r w:rsidR="008C43A1">
        <w:rPr>
          <w:rFonts w:ascii="Times New Roman" w:hAnsi="Times New Roman" w:cs="Times New Roman"/>
          <w:sz w:val="24"/>
          <w:szCs w:val="24"/>
        </w:rPr>
        <w:t xml:space="preserve"> o proponowanej ocenie.</w:t>
      </w:r>
    </w:p>
    <w:p w14:paraId="1B7A5E4C" w14:textId="77777777" w:rsidR="00B533DB" w:rsidRPr="00555912" w:rsidRDefault="007F693F" w:rsidP="005559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55912" w:rsidRPr="00555912">
        <w:rPr>
          <w:rFonts w:ascii="Times New Roman" w:hAnsi="Times New Roman" w:cs="Times New Roman"/>
          <w:sz w:val="24"/>
          <w:szCs w:val="24"/>
        </w:rPr>
        <w:t>.</w:t>
      </w:r>
      <w:r w:rsidR="00984BA9" w:rsidRPr="00555912">
        <w:rPr>
          <w:rFonts w:ascii="Times New Roman" w:hAnsi="Times New Roman" w:cs="Times New Roman"/>
          <w:sz w:val="24"/>
          <w:szCs w:val="24"/>
        </w:rPr>
        <w:t>W przypadku uzyskania oc</w:t>
      </w:r>
      <w:r w:rsidR="00B533DB" w:rsidRPr="00555912">
        <w:rPr>
          <w:rFonts w:ascii="Times New Roman" w:hAnsi="Times New Roman" w:cs="Times New Roman"/>
          <w:sz w:val="24"/>
          <w:szCs w:val="24"/>
        </w:rPr>
        <w:t>eny niedost</w:t>
      </w:r>
      <w:r w:rsidR="008C43A1">
        <w:rPr>
          <w:rFonts w:ascii="Times New Roman" w:hAnsi="Times New Roman" w:cs="Times New Roman"/>
          <w:sz w:val="24"/>
          <w:szCs w:val="24"/>
        </w:rPr>
        <w:t xml:space="preserve">atecznej śródrocznej lub </w:t>
      </w:r>
      <w:r w:rsidR="00B533DB" w:rsidRPr="00555912">
        <w:rPr>
          <w:rFonts w:ascii="Times New Roman" w:hAnsi="Times New Roman" w:cs="Times New Roman"/>
          <w:sz w:val="24"/>
          <w:szCs w:val="24"/>
        </w:rPr>
        <w:t>rocznej</w:t>
      </w:r>
      <w:r w:rsidR="00984BA9" w:rsidRPr="00555912">
        <w:rPr>
          <w:rFonts w:ascii="Times New Roman" w:hAnsi="Times New Roman" w:cs="Times New Roman"/>
          <w:sz w:val="24"/>
          <w:szCs w:val="24"/>
        </w:rPr>
        <w:t xml:space="preserve"> uczeń ma prawo do poprawy tej oceny na zasadach określonych w WSO</w:t>
      </w:r>
      <w:r w:rsidR="00B533DB" w:rsidRPr="00555912">
        <w:rPr>
          <w:rFonts w:ascii="Times New Roman" w:hAnsi="Times New Roman" w:cs="Times New Roman"/>
          <w:sz w:val="24"/>
          <w:szCs w:val="24"/>
        </w:rPr>
        <w:t xml:space="preserve"> ujętych w Statucie Szkoły</w:t>
      </w:r>
      <w:r w:rsidR="00984BA9" w:rsidRPr="005559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043FB" w14:textId="77777777" w:rsidR="00792B40" w:rsidRDefault="008C43A1" w:rsidP="00836A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2B40">
        <w:rPr>
          <w:rFonts w:ascii="Times New Roman" w:hAnsi="Times New Roman" w:cs="Times New Roman"/>
          <w:sz w:val="24"/>
          <w:szCs w:val="24"/>
        </w:rPr>
        <w:t>.</w:t>
      </w:r>
      <w:r w:rsidR="00B3441D">
        <w:rPr>
          <w:rFonts w:ascii="Times New Roman" w:hAnsi="Times New Roman" w:cs="Times New Roman"/>
          <w:sz w:val="24"/>
          <w:szCs w:val="24"/>
        </w:rPr>
        <w:t>W przypadku uczniów posiadających dysfunkcje rozwojowe nauczyciel dostosowuje wymagania do indywidualnych</w:t>
      </w:r>
      <w:r w:rsidR="00BB0870">
        <w:rPr>
          <w:rFonts w:ascii="Times New Roman" w:hAnsi="Times New Roman" w:cs="Times New Roman"/>
          <w:sz w:val="24"/>
          <w:szCs w:val="24"/>
        </w:rPr>
        <w:t xml:space="preserve"> potrzeb i</w:t>
      </w:r>
      <w:r w:rsidR="00B3441D">
        <w:rPr>
          <w:rFonts w:ascii="Times New Roman" w:hAnsi="Times New Roman" w:cs="Times New Roman"/>
          <w:sz w:val="24"/>
          <w:szCs w:val="24"/>
        </w:rPr>
        <w:t xml:space="preserve"> możliwości uczniów. </w:t>
      </w:r>
    </w:p>
    <w:p w14:paraId="13BCBAC5" w14:textId="77777777" w:rsidR="00864802" w:rsidRDefault="008C43A1" w:rsidP="00836A8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2B40">
        <w:rPr>
          <w:rFonts w:ascii="Times New Roman" w:hAnsi="Times New Roman" w:cs="Times New Roman"/>
          <w:sz w:val="24"/>
          <w:szCs w:val="24"/>
        </w:rPr>
        <w:t>.Nauczyciel stosuje</w:t>
      </w:r>
      <w:r w:rsidR="00792B40" w:rsidRPr="00792B40">
        <w:rPr>
          <w:rFonts w:ascii="Times New Roman" w:hAnsi="Times New Roman" w:cs="Times New Roman"/>
          <w:sz w:val="24"/>
          <w:szCs w:val="24"/>
        </w:rPr>
        <w:t xml:space="preserve"> też inne formy sprawdzania wiedzy i umiejętności, za które uczeń nie otrzymuje ocen w skali stopni lecz ocenę opisową, która nie ma  wpływu na ocenę klasyfikacyjną ucznia.</w:t>
      </w:r>
    </w:p>
    <w:p w14:paraId="4A55CF17" w14:textId="77777777" w:rsidR="00E20266" w:rsidRDefault="00864802" w:rsidP="00836A8C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4802">
        <w:rPr>
          <w:rFonts w:ascii="Times New Roman" w:hAnsi="Times New Roman" w:cs="Times New Roman"/>
          <w:sz w:val="24"/>
          <w:szCs w:val="24"/>
        </w:rPr>
        <w:t>Ocena opisowa jest informacją zwrotną odnosząca się do jawnych, znanych uczniowi kryteriów oceniania, czyli oczekiwań stawianych wobec pracy pisemnej ucznia, wypowiedzi ustnej, sprawdzianu, kartkówki lub innej aktywności ucznia</w:t>
      </w:r>
      <w:r w:rsidRPr="00E20266">
        <w:rPr>
          <w:rFonts w:ascii="Times New Roman" w:hAnsi="Times New Roman" w:cs="Times New Roman"/>
          <w:sz w:val="24"/>
          <w:szCs w:val="24"/>
        </w:rPr>
        <w:t>.</w:t>
      </w:r>
      <w:r w:rsidR="00E20266" w:rsidRPr="00E20266">
        <w:rPr>
          <w:rFonts w:ascii="Times New Roman" w:hAnsi="Times New Roman" w:cs="Times New Roman"/>
          <w:sz w:val="24"/>
          <w:szCs w:val="24"/>
        </w:rPr>
        <w:t xml:space="preserve"> Ocena opisowa może być ustna lub pisemna. Ocena opisowa ustna przekazywana jest na zajęciach lekcyjnych i może przybrać krótszą formę, może wskazywać tylko mocne strony pracy i to, co uczeń ma poprawić.</w:t>
      </w:r>
    </w:p>
    <w:p w14:paraId="58F66FAF" w14:textId="77777777" w:rsidR="00964E55" w:rsidRPr="00964E55" w:rsidRDefault="008C43A1" w:rsidP="00836A8C">
      <w:pPr>
        <w:pStyle w:val="Tekstpodstawowy21"/>
        <w:tabs>
          <w:tab w:val="left" w:pos="1136"/>
          <w:tab w:val="left" w:pos="1173"/>
        </w:tabs>
        <w:ind w:left="284" w:hanging="284"/>
      </w:pPr>
      <w:r>
        <w:t>16</w:t>
      </w:r>
      <w:r w:rsidR="00964E55">
        <w:t>.</w:t>
      </w:r>
      <w:r w:rsidR="00964E55" w:rsidRPr="00964E55">
        <w:t xml:space="preserve">Na wniosek ucznia lub jego rodziców ( prawnych opiekunów ) sprawdzone i ocenione prace </w:t>
      </w:r>
      <w:r w:rsidR="00964E55">
        <w:t xml:space="preserve">pisemne </w:t>
      </w:r>
      <w:r w:rsidR="00964E55" w:rsidRPr="00964E55">
        <w:t>oraz inna dokumentacja dotycząca oceniania ucznia jest udostępniana do wglądu uczniowi lub jego rodzicom (prawnym opiekunom).</w:t>
      </w:r>
    </w:p>
    <w:p w14:paraId="01276D9C" w14:textId="77777777" w:rsidR="00B70022" w:rsidRPr="00B70022" w:rsidRDefault="008C43A1" w:rsidP="00836A8C">
      <w:pPr>
        <w:pStyle w:val="Tekstpodstawowy21"/>
        <w:tabs>
          <w:tab w:val="left" w:pos="1136"/>
          <w:tab w:val="left" w:pos="1173"/>
        </w:tabs>
        <w:ind w:left="284" w:hanging="284"/>
      </w:pPr>
      <w:r>
        <w:t>17</w:t>
      </w:r>
      <w:r w:rsidR="00B70022">
        <w:t>.</w:t>
      </w:r>
      <w:r w:rsidR="00B70022" w:rsidRPr="00B70022">
        <w:t xml:space="preserve">Nauczyciel, na prośbę rodziców ( opiekunów prawnych) ustnie uzasadnia ustalone oceny bieżące </w:t>
      </w:r>
      <w:r w:rsidR="00B70022">
        <w:t xml:space="preserve">w </w:t>
      </w:r>
      <w:r w:rsidR="00B70022" w:rsidRPr="00B70022">
        <w:t>terminach ustalonych z uczniem lub rodzicem.</w:t>
      </w:r>
    </w:p>
    <w:p w14:paraId="60A4B5C3" w14:textId="77777777" w:rsidR="00D2404B" w:rsidRDefault="008C43A1" w:rsidP="00895E31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7A41" w:rsidRPr="00627A41">
        <w:rPr>
          <w:rFonts w:ascii="Times New Roman" w:hAnsi="Times New Roman" w:cs="Times New Roman"/>
          <w:sz w:val="24"/>
          <w:szCs w:val="24"/>
        </w:rPr>
        <w:t>.Uczeń może  ubiegać się o uzyskanie wyższej niż przewidywana</w:t>
      </w:r>
      <w:r w:rsidR="00895E31">
        <w:rPr>
          <w:rFonts w:ascii="Times New Roman" w:hAnsi="Times New Roman" w:cs="Times New Roman"/>
          <w:sz w:val="24"/>
          <w:szCs w:val="24"/>
        </w:rPr>
        <w:t xml:space="preserve"> oceny  śródrocznej lub rocznej </w:t>
      </w:r>
      <w:r w:rsidR="00627A41" w:rsidRPr="00627A41">
        <w:rPr>
          <w:rFonts w:ascii="Times New Roman" w:hAnsi="Times New Roman" w:cs="Times New Roman"/>
          <w:sz w:val="24"/>
          <w:szCs w:val="24"/>
        </w:rPr>
        <w:t>na następujących zasadach</w:t>
      </w:r>
      <w:r w:rsidR="00627A41">
        <w:rPr>
          <w:rFonts w:ascii="Times New Roman" w:hAnsi="Times New Roman" w:cs="Times New Roman"/>
          <w:sz w:val="24"/>
          <w:szCs w:val="24"/>
        </w:rPr>
        <w:t>:</w:t>
      </w:r>
    </w:p>
    <w:p w14:paraId="29DDED9B" w14:textId="77777777" w:rsidR="00D2404B" w:rsidRDefault="00D2404B" w:rsidP="00836A8C">
      <w:pPr>
        <w:pStyle w:val="Akapitzlist"/>
        <w:widowControl w:val="0"/>
        <w:numPr>
          <w:ilvl w:val="0"/>
          <w:numId w:val="20"/>
        </w:numPr>
        <w:jc w:val="both"/>
      </w:pPr>
      <w:r>
        <w:t>prawo do poprawienia oceny, o jedną ocenę wyższą, przysługuje uczniowi, który ma:</w:t>
      </w:r>
    </w:p>
    <w:p w14:paraId="41F12A9A" w14:textId="77777777" w:rsidR="00D2404B" w:rsidRDefault="00D2404B" w:rsidP="00836A8C">
      <w:pPr>
        <w:pStyle w:val="Akapitzlist"/>
        <w:widowControl w:val="0"/>
        <w:numPr>
          <w:ilvl w:val="0"/>
          <w:numId w:val="22"/>
        </w:numPr>
        <w:jc w:val="both"/>
      </w:pPr>
      <w:r>
        <w:t>usprawiedliwione nieobecności;</w:t>
      </w:r>
    </w:p>
    <w:p w14:paraId="5BFC20DF" w14:textId="77777777" w:rsidR="00D2404B" w:rsidRDefault="00D2404B" w:rsidP="00836A8C">
      <w:pPr>
        <w:pStyle w:val="Akapitzlist"/>
        <w:widowControl w:val="0"/>
        <w:numPr>
          <w:ilvl w:val="0"/>
          <w:numId w:val="22"/>
        </w:numPr>
        <w:jc w:val="both"/>
      </w:pPr>
      <w:r>
        <w:t>zaliczone sprawdziany i obowiązkowe prace pisemne;</w:t>
      </w:r>
    </w:p>
    <w:p w14:paraId="7285FD6D" w14:textId="77777777" w:rsidR="00D2404B" w:rsidRDefault="00D2404B" w:rsidP="00836A8C">
      <w:pPr>
        <w:pStyle w:val="Akapitzlist"/>
        <w:widowControl w:val="0"/>
        <w:numPr>
          <w:ilvl w:val="0"/>
          <w:numId w:val="20"/>
        </w:numPr>
        <w:jc w:val="both"/>
      </w:pPr>
      <w:r>
        <w:t>nauczyciel ustala sposób sprawdzenia wiadomości i umiejętności ucznia oraz termin realizacji;</w:t>
      </w:r>
    </w:p>
    <w:p w14:paraId="19582673" w14:textId="77777777" w:rsidR="00D2404B" w:rsidRDefault="00D2404B" w:rsidP="00836A8C">
      <w:pPr>
        <w:pStyle w:val="Akapitzlist"/>
        <w:widowControl w:val="0"/>
        <w:numPr>
          <w:ilvl w:val="0"/>
          <w:numId w:val="20"/>
        </w:numPr>
        <w:jc w:val="both"/>
      </w:pPr>
      <w:r>
        <w:t>w przypadku negatywnego wyniku utrzymana zostaje ocena ustalona wcześniej przez nauczyciela;</w:t>
      </w:r>
    </w:p>
    <w:p w14:paraId="65C7DA53" w14:textId="77777777" w:rsidR="00D2404B" w:rsidRDefault="00D2404B" w:rsidP="00836A8C">
      <w:pPr>
        <w:pStyle w:val="Akapitzlist"/>
        <w:widowControl w:val="0"/>
        <w:numPr>
          <w:ilvl w:val="0"/>
          <w:numId w:val="20"/>
        </w:numPr>
        <w:jc w:val="both"/>
      </w:pPr>
      <w:r>
        <w:t>wynik sprawdzenia wiadomości i umiejętności jest oceną ostateczną.</w:t>
      </w:r>
    </w:p>
    <w:p w14:paraId="3F0F861B" w14:textId="77777777" w:rsidR="00D2404B" w:rsidRDefault="008C43A1" w:rsidP="00836A8C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404B">
        <w:rPr>
          <w:rFonts w:ascii="Times New Roman" w:hAnsi="Times New Roman" w:cs="Times New Roman"/>
          <w:sz w:val="24"/>
          <w:szCs w:val="24"/>
        </w:rPr>
        <w:t>.Na miesiąc przed klasyfikacją śródroczną lub roczną nauczyciel podaje propozycje ocen przez dziennik elektroniczny</w:t>
      </w:r>
      <w:r>
        <w:rPr>
          <w:rFonts w:ascii="Times New Roman" w:hAnsi="Times New Roman" w:cs="Times New Roman"/>
          <w:sz w:val="24"/>
          <w:szCs w:val="24"/>
        </w:rPr>
        <w:t xml:space="preserve"> ( podając propozycję całościową oceny np. 3 lub 4 bądź też propozycję oceny łamaną np. ¾  co oznacza, że uczeń ma możliwość uzyskania oceny jednej lub drugiej w zależności jakie jeszcze uzyska oceny bieżące do momentu ostatecznego</w:t>
      </w:r>
      <w:r w:rsidR="0001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F9">
        <w:rPr>
          <w:rFonts w:ascii="Times New Roman" w:hAnsi="Times New Roman" w:cs="Times New Roman"/>
          <w:sz w:val="24"/>
          <w:szCs w:val="24"/>
        </w:rPr>
        <w:t>ostatecznego</w:t>
      </w:r>
      <w:proofErr w:type="spellEnd"/>
      <w:r w:rsidR="00011AF9">
        <w:rPr>
          <w:rFonts w:ascii="Times New Roman" w:hAnsi="Times New Roman" w:cs="Times New Roman"/>
          <w:sz w:val="24"/>
          <w:szCs w:val="24"/>
        </w:rPr>
        <w:t xml:space="preserve"> ustalenia oceny ( czyli na trzy dni przed klasyfikacyjnym posiedzeniem rady pedagogicznej). Oceny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AF9">
        <w:rPr>
          <w:rFonts w:ascii="Times New Roman" w:hAnsi="Times New Roman" w:cs="Times New Roman"/>
          <w:sz w:val="24"/>
          <w:szCs w:val="24"/>
        </w:rPr>
        <w:t xml:space="preserve">te </w:t>
      </w:r>
      <w:r w:rsidR="00D2404B">
        <w:rPr>
          <w:rFonts w:ascii="Times New Roman" w:hAnsi="Times New Roman" w:cs="Times New Roman"/>
          <w:sz w:val="24"/>
          <w:szCs w:val="24"/>
        </w:rPr>
        <w:t xml:space="preserve"> mogą się jednak</w:t>
      </w:r>
      <w:r w:rsidR="00C825F1">
        <w:rPr>
          <w:rFonts w:ascii="Times New Roman" w:hAnsi="Times New Roman" w:cs="Times New Roman"/>
          <w:sz w:val="24"/>
          <w:szCs w:val="24"/>
        </w:rPr>
        <w:t xml:space="preserve"> zmienić na korzyść ucznia lub jego niekorzyść w zależności od uzyskanych jeszcze w tym okresie ocen </w:t>
      </w:r>
      <w:r w:rsidR="00D2404B">
        <w:rPr>
          <w:rFonts w:ascii="Times New Roman" w:hAnsi="Times New Roman" w:cs="Times New Roman"/>
          <w:sz w:val="24"/>
          <w:szCs w:val="24"/>
        </w:rPr>
        <w:t xml:space="preserve"> </w:t>
      </w:r>
      <w:r w:rsidR="00011AF9">
        <w:rPr>
          <w:rFonts w:ascii="Times New Roman" w:hAnsi="Times New Roman" w:cs="Times New Roman"/>
          <w:sz w:val="24"/>
          <w:szCs w:val="24"/>
        </w:rPr>
        <w:t>bieżących</w:t>
      </w:r>
      <w:r w:rsidR="00C8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89F7C" w14:textId="77777777" w:rsidR="00D2404B" w:rsidRDefault="008C43A1" w:rsidP="00836A8C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486E" w:rsidRPr="008E486E">
        <w:rPr>
          <w:rFonts w:ascii="Times New Roman" w:hAnsi="Times New Roman" w:cs="Times New Roman"/>
          <w:sz w:val="24"/>
          <w:szCs w:val="24"/>
        </w:rPr>
        <w:t>.</w:t>
      </w:r>
      <w:r w:rsidR="00D2404B" w:rsidRPr="008E486E">
        <w:rPr>
          <w:rFonts w:ascii="Times New Roman" w:hAnsi="Times New Roman" w:cs="Times New Roman"/>
          <w:sz w:val="24"/>
          <w:szCs w:val="24"/>
        </w:rPr>
        <w:t xml:space="preserve"> Nauczyciele na 3 dni przed klasyfikacyjnym posiedzeniem rady pedagogicznej </w:t>
      </w:r>
      <w:r w:rsidR="008E486E" w:rsidRPr="008E486E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D2404B" w:rsidRPr="008E486E">
        <w:rPr>
          <w:rFonts w:ascii="Times New Roman" w:hAnsi="Times New Roman" w:cs="Times New Roman"/>
          <w:sz w:val="24"/>
          <w:szCs w:val="24"/>
        </w:rPr>
        <w:t>wystawia</w:t>
      </w:r>
      <w:r w:rsidR="008E486E" w:rsidRPr="008E486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2404B" w:rsidRPr="008E486E">
        <w:rPr>
          <w:rFonts w:ascii="Times New Roman" w:hAnsi="Times New Roman" w:cs="Times New Roman"/>
          <w:sz w:val="24"/>
          <w:szCs w:val="24"/>
        </w:rPr>
        <w:t>śródroczne (roczne) oceny klasyfikacyjne w dzienniku elektronicznym</w:t>
      </w:r>
      <w:r w:rsidR="008E486E" w:rsidRPr="008E486E">
        <w:rPr>
          <w:rFonts w:ascii="Times New Roman" w:hAnsi="Times New Roman" w:cs="Times New Roman"/>
          <w:sz w:val="24"/>
          <w:szCs w:val="24"/>
        </w:rPr>
        <w:t xml:space="preserve"> i informując </w:t>
      </w:r>
      <w:r w:rsidR="00D2404B" w:rsidRPr="008E486E">
        <w:rPr>
          <w:rFonts w:ascii="Times New Roman" w:hAnsi="Times New Roman" w:cs="Times New Roman"/>
          <w:sz w:val="24"/>
          <w:szCs w:val="24"/>
        </w:rPr>
        <w:t>o nich uczniów.</w:t>
      </w:r>
    </w:p>
    <w:p w14:paraId="672B448A" w14:textId="77777777" w:rsidR="00147CFE" w:rsidRDefault="00147CFE" w:rsidP="00147CFE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7CFE">
        <w:rPr>
          <w:rFonts w:ascii="Times New Roman" w:hAnsi="Times New Roman" w:cs="Times New Roman"/>
          <w:sz w:val="24"/>
          <w:szCs w:val="24"/>
        </w:rPr>
        <w:t>19.</w:t>
      </w:r>
      <w:r w:rsidR="00984BA9" w:rsidRPr="00147CFE">
        <w:rPr>
          <w:rFonts w:ascii="Times New Roman" w:hAnsi="Times New Roman" w:cs="Times New Roman"/>
          <w:sz w:val="24"/>
          <w:szCs w:val="24"/>
        </w:rPr>
        <w:t>Dopuszcza się wykorzystywanie przez uczniów tzw. „szansy” jedn</w:t>
      </w:r>
      <w:r w:rsidR="00895E31">
        <w:rPr>
          <w:rFonts w:ascii="Times New Roman" w:hAnsi="Times New Roman" w:cs="Times New Roman"/>
          <w:sz w:val="24"/>
          <w:szCs w:val="24"/>
        </w:rPr>
        <w:t>e</w:t>
      </w:r>
      <w:r w:rsidR="00984BA9" w:rsidRPr="00147CFE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z kartkówki, odpowiedzi oraz jednej z pracy domowej </w:t>
      </w:r>
      <w:r w:rsidR="00984BA9" w:rsidRPr="00147CFE">
        <w:rPr>
          <w:rFonts w:ascii="Times New Roman" w:hAnsi="Times New Roman" w:cs="Times New Roman"/>
          <w:sz w:val="24"/>
          <w:szCs w:val="24"/>
        </w:rPr>
        <w:t>w ciągu semestru ze względu na ograniczoną liczbę godzin zajęć fizyki tygodniowo</w:t>
      </w:r>
      <w:r>
        <w:rPr>
          <w:rFonts w:ascii="Times New Roman" w:hAnsi="Times New Roman" w:cs="Times New Roman"/>
          <w:sz w:val="24"/>
          <w:szCs w:val="24"/>
        </w:rPr>
        <w:t xml:space="preserve"> (szansę odnotowuje się w dzienniku elektronicznym )</w:t>
      </w:r>
      <w:r w:rsidR="00984BA9" w:rsidRPr="00147CFE">
        <w:rPr>
          <w:rFonts w:ascii="Times New Roman" w:hAnsi="Times New Roman" w:cs="Times New Roman"/>
          <w:sz w:val="24"/>
          <w:szCs w:val="24"/>
        </w:rPr>
        <w:t>.</w:t>
      </w:r>
    </w:p>
    <w:p w14:paraId="01F162F0" w14:textId="77777777" w:rsidR="00147CFE" w:rsidRDefault="00147CFE" w:rsidP="00147CFE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6D4DE2" w14:textId="77777777" w:rsidR="00FA67FB" w:rsidRPr="00147CFE" w:rsidRDefault="00147CFE" w:rsidP="00147CFE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C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984BA9" w:rsidRPr="00147CFE">
        <w:rPr>
          <w:rFonts w:ascii="Times New Roman" w:hAnsi="Times New Roman" w:cs="Times New Roman"/>
          <w:i/>
          <w:sz w:val="24"/>
          <w:szCs w:val="24"/>
        </w:rPr>
        <w:t xml:space="preserve"> Opracował: Mariusz Mielnik</w:t>
      </w:r>
    </w:p>
    <w:p w14:paraId="10518F87" w14:textId="77777777" w:rsidR="00FF61EF" w:rsidRPr="00147CFE" w:rsidRDefault="00FF61EF" w:rsidP="00836A8C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14:paraId="23FBEFE8" w14:textId="77777777" w:rsidR="00AF5D06" w:rsidRDefault="00AF5D06" w:rsidP="00836A8C">
      <w:pPr>
        <w:pStyle w:val="Akapitzlist"/>
        <w:widowControl w:val="0"/>
        <w:ind w:left="426"/>
        <w:jc w:val="both"/>
      </w:pPr>
    </w:p>
    <w:sectPr w:rsidR="00AF5D06" w:rsidSect="00233A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39"/>
    <w:multiLevelType w:val="singleLevel"/>
    <w:tmpl w:val="01C2C84A"/>
    <w:name w:val="WW8Num6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strike w:val="0"/>
      </w:rPr>
    </w:lvl>
  </w:abstractNum>
  <w:abstractNum w:abstractNumId="2">
    <w:nsid w:val="00000075"/>
    <w:multiLevelType w:val="multilevel"/>
    <w:tmpl w:val="00000075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3">
    <w:nsid w:val="00000085"/>
    <w:multiLevelType w:val="singleLevel"/>
    <w:tmpl w:val="00000085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</w:lvl>
  </w:abstractNum>
  <w:abstractNum w:abstractNumId="4">
    <w:nsid w:val="0000009A"/>
    <w:multiLevelType w:val="singleLevel"/>
    <w:tmpl w:val="0000009A"/>
    <w:name w:val="WW8Num1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000000BF"/>
    <w:multiLevelType w:val="singleLevel"/>
    <w:tmpl w:val="000000BF"/>
    <w:name w:val="WW8Num198"/>
    <w:lvl w:ilvl="0">
      <w:start w:val="5"/>
      <w:numFmt w:val="decimal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6">
    <w:nsid w:val="000000F2"/>
    <w:multiLevelType w:val="multilevel"/>
    <w:tmpl w:val="BD10B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3151FB"/>
    <w:multiLevelType w:val="hybridMultilevel"/>
    <w:tmpl w:val="9EFA6D96"/>
    <w:lvl w:ilvl="0" w:tplc="00ACFD9E">
      <w:start w:val="11"/>
      <w:numFmt w:val="ordinal"/>
      <w:lvlText w:val=" 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1371DBC"/>
    <w:multiLevelType w:val="hybridMultilevel"/>
    <w:tmpl w:val="3EC0C69E"/>
    <w:lvl w:ilvl="0" w:tplc="55484382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15C96E50"/>
    <w:multiLevelType w:val="multilevel"/>
    <w:tmpl w:val="6B0E519A"/>
    <w:lvl w:ilvl="0">
      <w:start w:val="1"/>
      <w:numFmt w:val="decimal"/>
      <w:lvlText w:val="%1)"/>
      <w:lvlJc w:val="left"/>
      <w:pPr>
        <w:tabs>
          <w:tab w:val="num" w:pos="45"/>
        </w:tabs>
        <w:ind w:left="825" w:hanging="360"/>
      </w:pPr>
    </w:lvl>
    <w:lvl w:ilvl="1">
      <w:start w:val="1"/>
      <w:numFmt w:val="decimal"/>
      <w:lvlText w:val="%2)"/>
      <w:lvlJc w:val="left"/>
      <w:pPr>
        <w:tabs>
          <w:tab w:val="num" w:pos="45"/>
        </w:tabs>
        <w:ind w:left="1545" w:hanging="360"/>
      </w:pPr>
    </w:lvl>
    <w:lvl w:ilvl="2">
      <w:start w:val="1"/>
      <w:numFmt w:val="lowerRoman"/>
      <w:lvlText w:val="%3."/>
      <w:lvlJc w:val="left"/>
      <w:pPr>
        <w:tabs>
          <w:tab w:val="num" w:pos="4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4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45"/>
        </w:tabs>
        <w:ind w:left="3705" w:hanging="360"/>
      </w:pPr>
    </w:lvl>
    <w:lvl w:ilvl="5">
      <w:start w:val="1"/>
      <w:numFmt w:val="lowerRoman"/>
      <w:lvlText w:val="%6."/>
      <w:lvlJc w:val="left"/>
      <w:pPr>
        <w:tabs>
          <w:tab w:val="num" w:pos="4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45"/>
        </w:tabs>
        <w:ind w:left="5865" w:hanging="360"/>
      </w:pPr>
    </w:lvl>
    <w:lvl w:ilvl="8">
      <w:start w:val="1"/>
      <w:numFmt w:val="lowerRoman"/>
      <w:lvlText w:val="%9."/>
      <w:lvlJc w:val="left"/>
      <w:pPr>
        <w:tabs>
          <w:tab w:val="num" w:pos="45"/>
        </w:tabs>
        <w:ind w:left="6585" w:hanging="180"/>
      </w:pPr>
    </w:lvl>
  </w:abstractNum>
  <w:abstractNum w:abstractNumId="10">
    <w:nsid w:val="291967E3"/>
    <w:multiLevelType w:val="hybridMultilevel"/>
    <w:tmpl w:val="C7CC51E2"/>
    <w:name w:val="WW8Num283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74001D"/>
    <w:multiLevelType w:val="hybridMultilevel"/>
    <w:tmpl w:val="2CEA9CD8"/>
    <w:lvl w:ilvl="0" w:tplc="D49AB068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845E2"/>
    <w:multiLevelType w:val="hybridMultilevel"/>
    <w:tmpl w:val="54804D8A"/>
    <w:lvl w:ilvl="0" w:tplc="3E5E1712">
      <w:numFmt w:val="bullet"/>
      <w:lvlText w:val="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4513A0E"/>
    <w:multiLevelType w:val="hybridMultilevel"/>
    <w:tmpl w:val="E668AE74"/>
    <w:lvl w:ilvl="0" w:tplc="D49AB068">
      <w:start w:val="1"/>
      <w:numFmt w:val="ordinal"/>
      <w:lvlText w:val="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C10F2A"/>
    <w:multiLevelType w:val="hybridMultilevel"/>
    <w:tmpl w:val="C310F0B8"/>
    <w:lvl w:ilvl="0" w:tplc="00000033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4FF5E52"/>
    <w:multiLevelType w:val="hybridMultilevel"/>
    <w:tmpl w:val="651AFE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B37761"/>
    <w:multiLevelType w:val="hybridMultilevel"/>
    <w:tmpl w:val="70387FAA"/>
    <w:lvl w:ilvl="0" w:tplc="DA3A7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A06"/>
    <w:multiLevelType w:val="hybridMultilevel"/>
    <w:tmpl w:val="0698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38C"/>
    <w:multiLevelType w:val="hybridMultilevel"/>
    <w:tmpl w:val="0A86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63513"/>
    <w:multiLevelType w:val="hybridMultilevel"/>
    <w:tmpl w:val="D0BC4DD0"/>
    <w:lvl w:ilvl="0" w:tplc="74D48486">
      <w:start w:val="9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E4CAF"/>
    <w:multiLevelType w:val="hybridMultilevel"/>
    <w:tmpl w:val="0F6A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30C08"/>
    <w:multiLevelType w:val="hybridMultilevel"/>
    <w:tmpl w:val="F53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5CB6"/>
    <w:multiLevelType w:val="hybridMultilevel"/>
    <w:tmpl w:val="EA20849C"/>
    <w:lvl w:ilvl="0" w:tplc="D49AB068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867D4"/>
    <w:multiLevelType w:val="multilevel"/>
    <w:tmpl w:val="6FD4ACEE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5BD453F"/>
    <w:multiLevelType w:val="multilevel"/>
    <w:tmpl w:val="198C76EE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51D2C77"/>
    <w:multiLevelType w:val="hybridMultilevel"/>
    <w:tmpl w:val="8C7CEA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25500"/>
    <w:multiLevelType w:val="hybridMultilevel"/>
    <w:tmpl w:val="D198466A"/>
    <w:lvl w:ilvl="0" w:tplc="B56EE6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4"/>
  </w:num>
  <w:num w:numId="5">
    <w:abstractNumId w:val="2"/>
  </w:num>
  <w:num w:numId="6">
    <w:abstractNumId w:val="5"/>
  </w:num>
  <w:num w:numId="7">
    <w:abstractNumId w:val="6"/>
  </w:num>
  <w:num w:numId="8">
    <w:abstractNumId w:val="26"/>
  </w:num>
  <w:num w:numId="9">
    <w:abstractNumId w:val="10"/>
  </w:num>
  <w:num w:numId="10">
    <w:abstractNumId w:val="3"/>
  </w:num>
  <w:num w:numId="11">
    <w:abstractNumId w:val="23"/>
  </w:num>
  <w:num w:numId="12">
    <w:abstractNumId w:val="17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5"/>
  </w:num>
  <w:num w:numId="22">
    <w:abstractNumId w:val="25"/>
  </w:num>
  <w:num w:numId="23">
    <w:abstractNumId w:val="11"/>
  </w:num>
  <w:num w:numId="24">
    <w:abstractNumId w:val="19"/>
  </w:num>
  <w:num w:numId="25">
    <w:abstractNumId w:val="2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A9"/>
    <w:rsid w:val="00011AF9"/>
    <w:rsid w:val="000730A1"/>
    <w:rsid w:val="00147CFE"/>
    <w:rsid w:val="001C19C0"/>
    <w:rsid w:val="001C2A6C"/>
    <w:rsid w:val="00233AE1"/>
    <w:rsid w:val="00246E93"/>
    <w:rsid w:val="002510EA"/>
    <w:rsid w:val="00293B07"/>
    <w:rsid w:val="0035507E"/>
    <w:rsid w:val="003C059C"/>
    <w:rsid w:val="004462B7"/>
    <w:rsid w:val="00486C4E"/>
    <w:rsid w:val="00555912"/>
    <w:rsid w:val="005A542B"/>
    <w:rsid w:val="005B023B"/>
    <w:rsid w:val="005F0A51"/>
    <w:rsid w:val="00627A41"/>
    <w:rsid w:val="006D594B"/>
    <w:rsid w:val="00733C3E"/>
    <w:rsid w:val="00767F96"/>
    <w:rsid w:val="00792B40"/>
    <w:rsid w:val="007F693F"/>
    <w:rsid w:val="00836A8C"/>
    <w:rsid w:val="00864802"/>
    <w:rsid w:val="00885EE4"/>
    <w:rsid w:val="0089230E"/>
    <w:rsid w:val="00895E31"/>
    <w:rsid w:val="008A4249"/>
    <w:rsid w:val="008C43A1"/>
    <w:rsid w:val="008E486E"/>
    <w:rsid w:val="008E64B2"/>
    <w:rsid w:val="00964E55"/>
    <w:rsid w:val="00973049"/>
    <w:rsid w:val="00984BA9"/>
    <w:rsid w:val="0099356B"/>
    <w:rsid w:val="009F34F5"/>
    <w:rsid w:val="009F79E5"/>
    <w:rsid w:val="00A843C8"/>
    <w:rsid w:val="00AE5A58"/>
    <w:rsid w:val="00AF5D06"/>
    <w:rsid w:val="00B3441D"/>
    <w:rsid w:val="00B533DB"/>
    <w:rsid w:val="00B70022"/>
    <w:rsid w:val="00B809FA"/>
    <w:rsid w:val="00BB0870"/>
    <w:rsid w:val="00BD21DE"/>
    <w:rsid w:val="00C825F1"/>
    <w:rsid w:val="00C91A2B"/>
    <w:rsid w:val="00CA1036"/>
    <w:rsid w:val="00CB50B4"/>
    <w:rsid w:val="00D2404B"/>
    <w:rsid w:val="00DA04C5"/>
    <w:rsid w:val="00E12EC0"/>
    <w:rsid w:val="00E20266"/>
    <w:rsid w:val="00E95474"/>
    <w:rsid w:val="00E97AE6"/>
    <w:rsid w:val="00EB0FB7"/>
    <w:rsid w:val="00EC3D00"/>
    <w:rsid w:val="00EF3458"/>
    <w:rsid w:val="00F20972"/>
    <w:rsid w:val="00F520C0"/>
    <w:rsid w:val="00FA67FB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3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D59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46E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D59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46E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euro</cp:lastModifiedBy>
  <cp:revision>2</cp:revision>
  <dcterms:created xsi:type="dcterms:W3CDTF">2019-09-18T17:27:00Z</dcterms:created>
  <dcterms:modified xsi:type="dcterms:W3CDTF">2019-09-18T17:27:00Z</dcterms:modified>
</cp:coreProperties>
</file>